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26" w:rsidRDefault="00542626" w:rsidP="00542626">
      <w:pPr>
        <w:pStyle w:val="NormalnyWeb"/>
        <w:shd w:val="clear" w:color="auto" w:fill="FFFFFF"/>
      </w:pPr>
      <w:r>
        <w:rPr>
          <w:rFonts w:ascii="Segoe UI" w:hAnsi="Segoe UI" w:cs="Segoe UI"/>
          <w:color w:val="000000"/>
          <w:sz w:val="24"/>
          <w:szCs w:val="24"/>
        </w:rPr>
        <w:t>Link do postępowania </w:t>
      </w:r>
    </w:p>
    <w:p w:rsidR="00542626" w:rsidRDefault="00542626" w:rsidP="0086651C">
      <w:pPr>
        <w:pStyle w:val="elementtoproof"/>
        <w:shd w:val="clear" w:color="auto" w:fill="FFFFFF"/>
        <w:rPr>
          <w:rFonts w:ascii="Arial" w:hAnsi="Arial" w:cs="Arial"/>
          <w:color w:val="4A4A4A"/>
          <w:sz w:val="24"/>
          <w:szCs w:val="24"/>
          <w:shd w:val="clear" w:color="auto" w:fill="FFFFFF"/>
        </w:rPr>
      </w:pPr>
      <w:bookmarkStart w:id="0" w:name="_GoBack"/>
      <w:bookmarkEnd w:id="0"/>
    </w:p>
    <w:p w:rsidR="00542626" w:rsidRDefault="00542626" w:rsidP="0086651C">
      <w:pPr>
        <w:pStyle w:val="elementtoproof"/>
        <w:shd w:val="clear" w:color="auto" w:fill="FFFFFF"/>
        <w:rPr>
          <w:rFonts w:ascii="Arial" w:hAnsi="Arial" w:cs="Arial"/>
          <w:color w:val="4A4A4A"/>
          <w:sz w:val="24"/>
          <w:szCs w:val="24"/>
          <w:shd w:val="clear" w:color="auto" w:fill="FFFFFF"/>
        </w:rPr>
      </w:pPr>
    </w:p>
    <w:p w:rsidR="0086651C" w:rsidRDefault="00542626" w:rsidP="0086651C">
      <w:pPr>
        <w:pStyle w:val="elementtoproof"/>
        <w:shd w:val="clear" w:color="auto" w:fill="FFFFFF"/>
      </w:pPr>
      <w:hyperlink r:id="rId4" w:history="1">
        <w:r w:rsidRPr="00AD3BC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https://ezamowienia.gov.pl/mp-client/search/list/ocds-148610-2994fc5a-c743-11ee-bbfa-e29e26ebc6e1</w:t>
        </w:r>
      </w:hyperlink>
    </w:p>
    <w:p w:rsidR="00B53799" w:rsidRDefault="00B53799"/>
    <w:sectPr w:rsidR="00B5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1C"/>
    <w:rsid w:val="00542626"/>
    <w:rsid w:val="0086651C"/>
    <w:rsid w:val="00B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ED96"/>
  <w15:chartTrackingRefBased/>
  <w15:docId w15:val="{5C5A39B8-8E18-4AE2-B104-925CC95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51C"/>
    <w:rPr>
      <w:color w:val="0000FF"/>
      <w:u w:val="single"/>
    </w:rPr>
  </w:style>
  <w:style w:type="paragraph" w:customStyle="1" w:styleId="elementtoproof">
    <w:name w:val="elementtoproof"/>
    <w:basedOn w:val="Normalny"/>
    <w:rsid w:val="0086651C"/>
    <w:pPr>
      <w:spacing w:after="0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6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4262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2994fc5a-c743-11ee-bbfa-e29e26ebc6e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Ludwiczak</dc:creator>
  <cp:keywords/>
  <dc:description/>
  <cp:lastModifiedBy>Joanna Ludwiczak</cp:lastModifiedBy>
  <cp:revision>2</cp:revision>
  <dcterms:created xsi:type="dcterms:W3CDTF">2024-02-09T12:31:00Z</dcterms:created>
  <dcterms:modified xsi:type="dcterms:W3CDTF">2024-02-09T12:32:00Z</dcterms:modified>
</cp:coreProperties>
</file>