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EE" w:rsidRPr="00DC4F7D" w:rsidRDefault="00350614" w:rsidP="00DC4F7D">
      <w:pPr>
        <w:spacing w:line="360" w:lineRule="auto"/>
        <w:jc w:val="right"/>
        <w:rPr>
          <w:rFonts w:ascii="Times New Roman" w:hAnsi="Times New Roman" w:cs="Times New Roman"/>
          <w:sz w:val="24"/>
          <w:szCs w:val="24"/>
        </w:rPr>
      </w:pPr>
      <w:r>
        <w:rPr>
          <w:rFonts w:ascii="Times New Roman" w:hAnsi="Times New Roman" w:cs="Times New Roman"/>
          <w:sz w:val="24"/>
          <w:szCs w:val="24"/>
        </w:rPr>
        <w:t>Projekt z dnia 10</w:t>
      </w:r>
      <w:r w:rsidR="004B61EE" w:rsidRPr="00DC4F7D">
        <w:rPr>
          <w:rFonts w:ascii="Times New Roman" w:hAnsi="Times New Roman" w:cs="Times New Roman"/>
          <w:sz w:val="24"/>
          <w:szCs w:val="24"/>
        </w:rPr>
        <w:t xml:space="preserve"> maja 2018 r. </w:t>
      </w:r>
    </w:p>
    <w:p w:rsidR="000A1006" w:rsidRPr="0038499C" w:rsidRDefault="003F7C81" w:rsidP="00AD1255">
      <w:pPr>
        <w:spacing w:line="360" w:lineRule="auto"/>
        <w:jc w:val="center"/>
        <w:rPr>
          <w:rFonts w:ascii="Times New Roman" w:hAnsi="Times New Roman" w:cs="Times New Roman"/>
          <w:b/>
          <w:sz w:val="24"/>
          <w:szCs w:val="24"/>
        </w:rPr>
      </w:pPr>
      <w:r w:rsidRPr="0038499C">
        <w:rPr>
          <w:rFonts w:ascii="Times New Roman" w:hAnsi="Times New Roman" w:cs="Times New Roman"/>
          <w:b/>
          <w:sz w:val="24"/>
          <w:szCs w:val="24"/>
        </w:rPr>
        <w:t>UZASADNIENIE</w:t>
      </w:r>
    </w:p>
    <w:p w:rsidR="003F7C81" w:rsidRPr="00AD1255" w:rsidRDefault="0025454D" w:rsidP="00AD1255">
      <w:pPr>
        <w:spacing w:line="360" w:lineRule="auto"/>
        <w:ind w:firstLine="426"/>
        <w:jc w:val="both"/>
        <w:rPr>
          <w:rFonts w:ascii="Times New Roman" w:hAnsi="Times New Roman" w:cs="Times New Roman"/>
          <w:sz w:val="24"/>
          <w:szCs w:val="24"/>
        </w:rPr>
      </w:pPr>
      <w:r w:rsidRPr="00AD1255">
        <w:rPr>
          <w:rFonts w:ascii="Times New Roman" w:hAnsi="Times New Roman" w:cs="Times New Roman"/>
          <w:sz w:val="24"/>
          <w:szCs w:val="24"/>
        </w:rPr>
        <w:t xml:space="preserve">Projektowana ustawa </w:t>
      </w:r>
      <w:r w:rsidR="006C4078" w:rsidRPr="00AD1255">
        <w:rPr>
          <w:rFonts w:ascii="Times New Roman" w:hAnsi="Times New Roman" w:cs="Times New Roman"/>
          <w:sz w:val="24"/>
          <w:szCs w:val="24"/>
        </w:rPr>
        <w:t>ma na celu</w:t>
      </w:r>
      <w:r w:rsidRPr="00AD1255">
        <w:rPr>
          <w:rFonts w:ascii="Times New Roman" w:hAnsi="Times New Roman" w:cs="Times New Roman"/>
          <w:sz w:val="24"/>
          <w:szCs w:val="24"/>
        </w:rPr>
        <w:t xml:space="preserve"> </w:t>
      </w:r>
      <w:r w:rsidR="006C4078" w:rsidRPr="00AD1255">
        <w:rPr>
          <w:rFonts w:ascii="Times New Roman" w:hAnsi="Times New Roman" w:cs="Times New Roman"/>
          <w:sz w:val="24"/>
          <w:szCs w:val="24"/>
        </w:rPr>
        <w:t>nowelizację</w:t>
      </w:r>
      <w:r w:rsidRPr="00AD1255">
        <w:rPr>
          <w:rFonts w:ascii="Times New Roman" w:hAnsi="Times New Roman" w:cs="Times New Roman"/>
          <w:sz w:val="24"/>
          <w:szCs w:val="24"/>
        </w:rPr>
        <w:t xml:space="preserve"> ustawy z dnia 25 października 1991 r. o</w:t>
      </w:r>
      <w:r w:rsidR="006C4078" w:rsidRPr="00AD1255">
        <w:rPr>
          <w:rFonts w:ascii="Times New Roman" w:hAnsi="Times New Roman" w:cs="Times New Roman"/>
          <w:sz w:val="24"/>
          <w:szCs w:val="24"/>
        </w:rPr>
        <w:t> </w:t>
      </w:r>
      <w:r w:rsidRPr="00AD1255">
        <w:rPr>
          <w:rFonts w:ascii="Times New Roman" w:hAnsi="Times New Roman" w:cs="Times New Roman"/>
          <w:sz w:val="24"/>
          <w:szCs w:val="24"/>
        </w:rPr>
        <w:t>organizowaniu i prowadzeniu działalności kulturalnej (Dz. U. z 2017 r. poz. 862</w:t>
      </w:r>
      <w:r w:rsidR="00186386">
        <w:rPr>
          <w:rFonts w:ascii="Times New Roman" w:hAnsi="Times New Roman" w:cs="Times New Roman"/>
          <w:sz w:val="24"/>
          <w:szCs w:val="24"/>
        </w:rPr>
        <w:t xml:space="preserve"> oraz z</w:t>
      </w:r>
      <w:r w:rsidR="007C1028">
        <w:rPr>
          <w:rFonts w:ascii="Times New Roman" w:hAnsi="Times New Roman" w:cs="Times New Roman"/>
          <w:sz w:val="24"/>
          <w:szCs w:val="24"/>
        </w:rPr>
        <w:t> </w:t>
      </w:r>
      <w:r w:rsidR="00186386">
        <w:rPr>
          <w:rFonts w:ascii="Times New Roman" w:hAnsi="Times New Roman" w:cs="Times New Roman"/>
          <w:sz w:val="24"/>
          <w:szCs w:val="24"/>
        </w:rPr>
        <w:t>2018 r. poz. 152</w:t>
      </w:r>
      <w:r w:rsidRPr="00AD1255">
        <w:rPr>
          <w:rFonts w:ascii="Times New Roman" w:hAnsi="Times New Roman" w:cs="Times New Roman"/>
          <w:sz w:val="24"/>
          <w:szCs w:val="24"/>
        </w:rPr>
        <w:t>)</w:t>
      </w:r>
      <w:r w:rsidR="00326F9E" w:rsidRPr="00AD1255">
        <w:rPr>
          <w:rFonts w:ascii="Times New Roman" w:hAnsi="Times New Roman" w:cs="Times New Roman"/>
          <w:sz w:val="24"/>
          <w:szCs w:val="24"/>
        </w:rPr>
        <w:t>, zwanej dalej „ustawą o działalności kulturalnej”,</w:t>
      </w:r>
      <w:r w:rsidRPr="00AD1255">
        <w:rPr>
          <w:rFonts w:ascii="Times New Roman" w:hAnsi="Times New Roman" w:cs="Times New Roman"/>
          <w:sz w:val="24"/>
          <w:szCs w:val="24"/>
        </w:rPr>
        <w:t xml:space="preserve"> w </w:t>
      </w:r>
      <w:r w:rsidR="00C71D42">
        <w:rPr>
          <w:rFonts w:ascii="Times New Roman" w:hAnsi="Times New Roman" w:cs="Times New Roman"/>
          <w:sz w:val="24"/>
          <w:szCs w:val="24"/>
        </w:rPr>
        <w:t>dwóch</w:t>
      </w:r>
      <w:r w:rsidR="00C71D42" w:rsidRPr="00AD1255">
        <w:rPr>
          <w:rFonts w:ascii="Times New Roman" w:hAnsi="Times New Roman" w:cs="Times New Roman"/>
          <w:sz w:val="24"/>
          <w:szCs w:val="24"/>
        </w:rPr>
        <w:t xml:space="preserve"> </w:t>
      </w:r>
      <w:r w:rsidRPr="00AD1255">
        <w:rPr>
          <w:rFonts w:ascii="Times New Roman" w:hAnsi="Times New Roman" w:cs="Times New Roman"/>
          <w:sz w:val="24"/>
          <w:szCs w:val="24"/>
        </w:rPr>
        <w:t>obszarach, tj.:</w:t>
      </w:r>
    </w:p>
    <w:p w:rsidR="0025454D" w:rsidRPr="00AD1255" w:rsidRDefault="0025454D" w:rsidP="00AD1255">
      <w:pPr>
        <w:pStyle w:val="Akapitzlist"/>
        <w:numPr>
          <w:ilvl w:val="0"/>
          <w:numId w:val="1"/>
        </w:numPr>
        <w:spacing w:line="360" w:lineRule="auto"/>
        <w:ind w:left="426" w:hanging="426"/>
        <w:jc w:val="both"/>
        <w:rPr>
          <w:rFonts w:ascii="Times New Roman" w:hAnsi="Times New Roman" w:cs="Times New Roman"/>
          <w:sz w:val="24"/>
          <w:szCs w:val="24"/>
        </w:rPr>
      </w:pPr>
      <w:r w:rsidRPr="00AD1255">
        <w:rPr>
          <w:rFonts w:ascii="Times New Roman" w:hAnsi="Times New Roman" w:cs="Times New Roman"/>
          <w:sz w:val="24"/>
          <w:szCs w:val="24"/>
        </w:rPr>
        <w:t>przeprowadzania konkursów wyłaniających kandydatów na stanowisko dyrektora instytucji kultury</w:t>
      </w:r>
      <w:r w:rsidR="00C71D42">
        <w:rPr>
          <w:rFonts w:ascii="Times New Roman" w:hAnsi="Times New Roman" w:cs="Times New Roman"/>
          <w:sz w:val="24"/>
          <w:szCs w:val="24"/>
        </w:rPr>
        <w:t xml:space="preserve"> oraz</w:t>
      </w:r>
    </w:p>
    <w:p w:rsidR="00810821" w:rsidRPr="00AD1255" w:rsidRDefault="0025454D" w:rsidP="00AD1255">
      <w:pPr>
        <w:pStyle w:val="Akapitzlist"/>
        <w:numPr>
          <w:ilvl w:val="0"/>
          <w:numId w:val="1"/>
        </w:numPr>
        <w:spacing w:line="360" w:lineRule="auto"/>
        <w:ind w:left="426" w:hanging="426"/>
        <w:jc w:val="both"/>
        <w:rPr>
          <w:rFonts w:ascii="Times New Roman" w:hAnsi="Times New Roman" w:cs="Times New Roman"/>
          <w:sz w:val="24"/>
          <w:szCs w:val="24"/>
        </w:rPr>
      </w:pPr>
      <w:r w:rsidRPr="00AD1255">
        <w:rPr>
          <w:rFonts w:ascii="Times New Roman" w:hAnsi="Times New Roman" w:cs="Times New Roman"/>
          <w:sz w:val="24"/>
          <w:szCs w:val="24"/>
        </w:rPr>
        <w:t xml:space="preserve">przekształcania </w:t>
      </w:r>
      <w:r w:rsidR="004C39BE" w:rsidRPr="00AD1255">
        <w:rPr>
          <w:rFonts w:ascii="Times New Roman" w:hAnsi="Times New Roman" w:cs="Times New Roman"/>
          <w:sz w:val="24"/>
          <w:szCs w:val="24"/>
        </w:rPr>
        <w:t xml:space="preserve">w państwowe instytucje kultury </w:t>
      </w:r>
      <w:r w:rsidRPr="00AD1255">
        <w:rPr>
          <w:rFonts w:ascii="Times New Roman" w:hAnsi="Times New Roman" w:cs="Times New Roman"/>
          <w:sz w:val="24"/>
          <w:szCs w:val="24"/>
        </w:rPr>
        <w:t>instytutów badawczych o profilu humanistycznym</w:t>
      </w:r>
      <w:r w:rsidR="00326F9E" w:rsidRPr="00AD1255">
        <w:rPr>
          <w:rFonts w:ascii="Times New Roman" w:hAnsi="Times New Roman" w:cs="Times New Roman"/>
          <w:sz w:val="24"/>
          <w:szCs w:val="24"/>
        </w:rPr>
        <w:t xml:space="preserve">, dla których </w:t>
      </w:r>
      <w:r w:rsidR="00705846" w:rsidRPr="00AD1255">
        <w:rPr>
          <w:rFonts w:ascii="Times New Roman" w:hAnsi="Times New Roman" w:cs="Times New Roman"/>
          <w:sz w:val="24"/>
          <w:szCs w:val="24"/>
        </w:rPr>
        <w:t>organem nadzorującym</w:t>
      </w:r>
      <w:r w:rsidR="007A42EA" w:rsidRPr="00AD1255">
        <w:rPr>
          <w:rFonts w:ascii="Times New Roman" w:hAnsi="Times New Roman" w:cs="Times New Roman"/>
          <w:sz w:val="24"/>
          <w:szCs w:val="24"/>
        </w:rPr>
        <w:t xml:space="preserve"> jest m</w:t>
      </w:r>
      <w:r w:rsidR="00326F9E" w:rsidRPr="00AD1255">
        <w:rPr>
          <w:rFonts w:ascii="Times New Roman" w:hAnsi="Times New Roman" w:cs="Times New Roman"/>
          <w:sz w:val="24"/>
          <w:szCs w:val="24"/>
        </w:rPr>
        <w:t xml:space="preserve">inister </w:t>
      </w:r>
      <w:r w:rsidR="007A42EA" w:rsidRPr="00AD1255">
        <w:rPr>
          <w:rFonts w:ascii="Times New Roman" w:hAnsi="Times New Roman" w:cs="Times New Roman"/>
          <w:sz w:val="24"/>
          <w:szCs w:val="24"/>
        </w:rPr>
        <w:t>właściwy do spraw kultury i ochrony dziedzictwa narodowego</w:t>
      </w:r>
      <w:r w:rsidR="00326F9E" w:rsidRPr="00AD1255">
        <w:rPr>
          <w:rFonts w:ascii="Times New Roman" w:hAnsi="Times New Roman" w:cs="Times New Roman"/>
          <w:sz w:val="24"/>
          <w:szCs w:val="24"/>
        </w:rPr>
        <w:t>, zwany dalej „Ministrem</w:t>
      </w:r>
      <w:r w:rsidR="004C39BE" w:rsidRPr="00AD1255">
        <w:rPr>
          <w:rFonts w:ascii="Times New Roman" w:hAnsi="Times New Roman" w:cs="Times New Roman"/>
          <w:sz w:val="24"/>
          <w:szCs w:val="24"/>
        </w:rPr>
        <w:t>”</w:t>
      </w:r>
      <w:r w:rsidR="00C71D42">
        <w:rPr>
          <w:rFonts w:ascii="Times New Roman" w:hAnsi="Times New Roman" w:cs="Times New Roman"/>
          <w:sz w:val="24"/>
          <w:szCs w:val="24"/>
        </w:rPr>
        <w:t>.</w:t>
      </w:r>
    </w:p>
    <w:p w:rsidR="00810821" w:rsidRPr="00AD1255" w:rsidRDefault="00810821" w:rsidP="00AD1255">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t xml:space="preserve">Praktyka funkcjonowania przepisów zawartych obecnie w </w:t>
      </w:r>
      <w:r w:rsidR="00326F9E" w:rsidRPr="00AD1255">
        <w:rPr>
          <w:rFonts w:ascii="Times New Roman" w:hAnsi="Times New Roman" w:cs="Times New Roman"/>
          <w:szCs w:val="24"/>
        </w:rPr>
        <w:t xml:space="preserve">o działalności kulturalnej </w:t>
      </w:r>
      <w:r w:rsidRPr="00AD1255">
        <w:rPr>
          <w:rFonts w:ascii="Times New Roman" w:hAnsi="Times New Roman" w:cs="Times New Roman"/>
          <w:szCs w:val="24"/>
        </w:rPr>
        <w:t xml:space="preserve">wykazuje, że wymagają one doprecyzowania i </w:t>
      </w:r>
      <w:r w:rsidR="008C1F11">
        <w:rPr>
          <w:rFonts w:ascii="Times New Roman" w:hAnsi="Times New Roman" w:cs="Times New Roman"/>
          <w:szCs w:val="24"/>
        </w:rPr>
        <w:t>uregulowania</w:t>
      </w:r>
      <w:r w:rsidR="008C1F11" w:rsidRPr="00AD1255">
        <w:rPr>
          <w:rFonts w:ascii="Times New Roman" w:hAnsi="Times New Roman" w:cs="Times New Roman"/>
          <w:szCs w:val="24"/>
        </w:rPr>
        <w:t xml:space="preserve"> </w:t>
      </w:r>
      <w:r w:rsidRPr="00AD1255">
        <w:rPr>
          <w:rFonts w:ascii="Times New Roman" w:hAnsi="Times New Roman" w:cs="Times New Roman"/>
          <w:szCs w:val="24"/>
        </w:rPr>
        <w:t xml:space="preserve">niektórych kwestii na poziomie przepisów ustawowych, a także wydania nowych przepisów wykonawczych w tym zakresie. Potrzeba taka wynika również z rozstrzygnięć wojewodów prowadzących nadzór nad działalnością organów jednostek samorządu terytorialnego i orzecznictwa sądów administracyjnych powstałego na gruncie spraw </w:t>
      </w:r>
      <w:r w:rsidR="00483AC8" w:rsidRPr="00AD1255">
        <w:rPr>
          <w:rFonts w:ascii="Times New Roman" w:hAnsi="Times New Roman" w:cs="Times New Roman"/>
          <w:szCs w:val="24"/>
        </w:rPr>
        <w:t>spowodowanych problemami związanymi z </w:t>
      </w:r>
      <w:r w:rsidRPr="00AD1255">
        <w:rPr>
          <w:rFonts w:ascii="Times New Roman" w:hAnsi="Times New Roman" w:cs="Times New Roman"/>
          <w:szCs w:val="24"/>
        </w:rPr>
        <w:t>przeprowadzani</w:t>
      </w:r>
      <w:r w:rsidR="00483AC8" w:rsidRPr="00AD1255">
        <w:rPr>
          <w:rFonts w:ascii="Times New Roman" w:hAnsi="Times New Roman" w:cs="Times New Roman"/>
          <w:szCs w:val="24"/>
        </w:rPr>
        <w:t>em</w:t>
      </w:r>
      <w:r w:rsidRPr="00AD1255">
        <w:rPr>
          <w:rFonts w:ascii="Times New Roman" w:hAnsi="Times New Roman" w:cs="Times New Roman"/>
          <w:szCs w:val="24"/>
        </w:rPr>
        <w:t xml:space="preserve"> konkursów</w:t>
      </w:r>
      <w:r w:rsidR="004C39BE" w:rsidRPr="00AD1255">
        <w:rPr>
          <w:rFonts w:ascii="Times New Roman" w:hAnsi="Times New Roman" w:cs="Times New Roman"/>
          <w:szCs w:val="24"/>
        </w:rPr>
        <w:t xml:space="preserve"> wyłaniających kandydatów na stanowisko dyrektora instytucji kultury</w:t>
      </w:r>
      <w:r w:rsidRPr="00AD1255">
        <w:rPr>
          <w:rFonts w:ascii="Times New Roman" w:hAnsi="Times New Roman" w:cs="Times New Roman"/>
          <w:szCs w:val="24"/>
        </w:rPr>
        <w:t>. Przykładowo, w wyroku Wojewódzkiego Sądu A</w:t>
      </w:r>
      <w:r w:rsidR="00483AC8" w:rsidRPr="00AD1255">
        <w:rPr>
          <w:rFonts w:ascii="Times New Roman" w:hAnsi="Times New Roman" w:cs="Times New Roman"/>
          <w:szCs w:val="24"/>
        </w:rPr>
        <w:t>dministracyjnego w Bydgoszczy z </w:t>
      </w:r>
      <w:r w:rsidRPr="00AD1255">
        <w:rPr>
          <w:rFonts w:ascii="Times New Roman" w:hAnsi="Times New Roman" w:cs="Times New Roman"/>
          <w:szCs w:val="24"/>
        </w:rPr>
        <w:t>dnia 10 listopada 2015 r. sygn. II SA/Bd 1112/15 (</w:t>
      </w:r>
      <w:r w:rsidR="007C1028" w:rsidRPr="007C1028">
        <w:rPr>
          <w:rFonts w:ascii="Times New Roman" w:hAnsi="Times New Roman" w:cs="Times New Roman"/>
          <w:szCs w:val="24"/>
          <w:shd w:val="clear" w:color="auto" w:fill="FFFFFF"/>
        </w:rPr>
        <w:t>http://orzeczenia.nsa.gov.pl/doc/A814135311</w:t>
      </w:r>
      <w:r w:rsidRPr="00AD1255">
        <w:rPr>
          <w:rFonts w:ascii="Times New Roman" w:hAnsi="Times New Roman" w:cs="Times New Roman"/>
          <w:szCs w:val="24"/>
        </w:rPr>
        <w:t>) sąd rozważał kwestie dopuszczalności unieważnienia konkursu, a także granic swobody regulacji przyjmowanych w procedurach konkursowych w świetle braku rozstrzygnięć w tym zakresie w ustawie</w:t>
      </w:r>
      <w:r w:rsidR="00483AC8" w:rsidRPr="00AD1255">
        <w:rPr>
          <w:rFonts w:ascii="Times New Roman" w:hAnsi="Times New Roman" w:cs="Times New Roman"/>
          <w:szCs w:val="24"/>
        </w:rPr>
        <w:t xml:space="preserve"> o działalności kulturalnej</w:t>
      </w:r>
      <w:r w:rsidRPr="00AD1255">
        <w:rPr>
          <w:rFonts w:ascii="Times New Roman" w:hAnsi="Times New Roman" w:cs="Times New Roman"/>
          <w:szCs w:val="24"/>
        </w:rPr>
        <w:t xml:space="preserve">. Dlatego zachodzi potrzeba wprowadzenia do </w:t>
      </w:r>
      <w:r w:rsidR="00483AC8" w:rsidRPr="00AD1255">
        <w:rPr>
          <w:rFonts w:ascii="Times New Roman" w:hAnsi="Times New Roman" w:cs="Times New Roman"/>
          <w:szCs w:val="24"/>
        </w:rPr>
        <w:t xml:space="preserve">ww. </w:t>
      </w:r>
      <w:r w:rsidRPr="00AD1255">
        <w:rPr>
          <w:rFonts w:ascii="Times New Roman" w:hAnsi="Times New Roman" w:cs="Times New Roman"/>
          <w:szCs w:val="24"/>
        </w:rPr>
        <w:t>ustawy regulacji jednoznacznie przesądzającej, że konkurs może być nierozstrzygnięty oraz określającej obowiązki organizatora wobec prawidłowego wyłonionego kandydata. Sprawy związane z obsadzaniem stanowisk dyrektorów instytucji kultury, to jeden z ważnie</w:t>
      </w:r>
      <w:r w:rsidR="00A3551B" w:rsidRPr="00AD1255">
        <w:rPr>
          <w:rFonts w:ascii="Times New Roman" w:hAnsi="Times New Roman" w:cs="Times New Roman"/>
          <w:szCs w:val="24"/>
        </w:rPr>
        <w:t>jszych aspektów organizowania i </w:t>
      </w:r>
      <w:r w:rsidRPr="00AD1255">
        <w:rPr>
          <w:rFonts w:ascii="Times New Roman" w:hAnsi="Times New Roman" w:cs="Times New Roman"/>
          <w:szCs w:val="24"/>
        </w:rPr>
        <w:t xml:space="preserve">prowadzenia działalności kulturalnej. Właściwie </w:t>
      </w:r>
      <w:r w:rsidR="00A3551B" w:rsidRPr="00AD1255">
        <w:rPr>
          <w:rFonts w:ascii="Times New Roman" w:hAnsi="Times New Roman" w:cs="Times New Roman"/>
          <w:szCs w:val="24"/>
        </w:rPr>
        <w:t>przeprowadzona, transparentna i </w:t>
      </w:r>
      <w:r w:rsidRPr="00AD1255">
        <w:rPr>
          <w:rFonts w:ascii="Times New Roman" w:hAnsi="Times New Roman" w:cs="Times New Roman"/>
          <w:szCs w:val="24"/>
        </w:rPr>
        <w:t>zapewniająca wszechstronne sprawdzenie przydatności kandydatów na dyrektorów, procedura naboru zapewnia efektywność działania instytucji kultury i osiąganie przez organizatora statutowych celów danej instytucji.</w:t>
      </w:r>
    </w:p>
    <w:p w:rsidR="00810821" w:rsidRPr="00AD1255" w:rsidRDefault="00326F9E" w:rsidP="00AD1255">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lastRenderedPageBreak/>
        <w:t>Konieczność wprowadzenia do ustawy o działalności kulturalnej przepisów</w:t>
      </w:r>
      <w:r w:rsidR="00E36666" w:rsidRPr="00AD1255">
        <w:rPr>
          <w:rFonts w:ascii="Times New Roman" w:hAnsi="Times New Roman" w:cs="Times New Roman"/>
          <w:szCs w:val="24"/>
        </w:rPr>
        <w:t>,</w:t>
      </w:r>
      <w:r w:rsidRPr="00AD1255">
        <w:rPr>
          <w:rFonts w:ascii="Times New Roman" w:hAnsi="Times New Roman" w:cs="Times New Roman"/>
          <w:szCs w:val="24"/>
        </w:rPr>
        <w:t xml:space="preserve"> dotyczących możliwości przekształcania </w:t>
      </w:r>
      <w:r w:rsidR="00483AC8" w:rsidRPr="00AD1255">
        <w:rPr>
          <w:rFonts w:ascii="Times New Roman" w:hAnsi="Times New Roman" w:cs="Times New Roman"/>
          <w:szCs w:val="24"/>
        </w:rPr>
        <w:t xml:space="preserve">w państwowe instytucje kultury </w:t>
      </w:r>
      <w:r w:rsidRPr="00AD1255">
        <w:rPr>
          <w:rFonts w:ascii="Times New Roman" w:hAnsi="Times New Roman" w:cs="Times New Roman"/>
          <w:szCs w:val="24"/>
        </w:rPr>
        <w:t>instytutów badawczych o profilu humanistycznym, dla których organ</w:t>
      </w:r>
      <w:r w:rsidR="00483AC8" w:rsidRPr="00AD1255">
        <w:rPr>
          <w:rFonts w:ascii="Times New Roman" w:hAnsi="Times New Roman" w:cs="Times New Roman"/>
          <w:szCs w:val="24"/>
        </w:rPr>
        <w:t>em nadzorującym jest Minister</w:t>
      </w:r>
      <w:r w:rsidR="00E36666" w:rsidRPr="00AD1255">
        <w:rPr>
          <w:rFonts w:ascii="Times New Roman" w:hAnsi="Times New Roman" w:cs="Times New Roman"/>
          <w:szCs w:val="24"/>
        </w:rPr>
        <w:t>,</w:t>
      </w:r>
      <w:r w:rsidRPr="00AD1255">
        <w:rPr>
          <w:rFonts w:ascii="Times New Roman" w:hAnsi="Times New Roman" w:cs="Times New Roman"/>
          <w:szCs w:val="24"/>
        </w:rPr>
        <w:t xml:space="preserve"> wynika </w:t>
      </w:r>
      <w:r w:rsidR="00483AC8" w:rsidRPr="00AD1255">
        <w:rPr>
          <w:rFonts w:ascii="Times New Roman" w:hAnsi="Times New Roman" w:cs="Times New Roman"/>
          <w:szCs w:val="24"/>
        </w:rPr>
        <w:t xml:space="preserve">natomiast z </w:t>
      </w:r>
      <w:r w:rsidRPr="00AD1255">
        <w:rPr>
          <w:rFonts w:ascii="Times New Roman" w:hAnsi="Times New Roman" w:cs="Times New Roman"/>
          <w:szCs w:val="24"/>
        </w:rPr>
        <w:t xml:space="preserve">potrzeby </w:t>
      </w:r>
      <w:r w:rsidR="00E36666" w:rsidRPr="00AD1255">
        <w:rPr>
          <w:rFonts w:ascii="Times New Roman" w:hAnsi="Times New Roman" w:cs="Times New Roman"/>
          <w:szCs w:val="24"/>
        </w:rPr>
        <w:t xml:space="preserve">zapewnienia </w:t>
      </w:r>
      <w:r w:rsidR="00483AC8" w:rsidRPr="00AD1255">
        <w:rPr>
          <w:rFonts w:ascii="Times New Roman" w:hAnsi="Times New Roman" w:cs="Times New Roman"/>
          <w:szCs w:val="24"/>
        </w:rPr>
        <w:t xml:space="preserve">możliwości </w:t>
      </w:r>
      <w:r w:rsidR="00E36666" w:rsidRPr="00AD1255">
        <w:rPr>
          <w:rFonts w:ascii="Times New Roman" w:hAnsi="Times New Roman" w:cs="Times New Roman"/>
          <w:szCs w:val="24"/>
        </w:rPr>
        <w:t>zac</w:t>
      </w:r>
      <w:r w:rsidR="00483AC8" w:rsidRPr="00AD1255">
        <w:rPr>
          <w:rFonts w:ascii="Times New Roman" w:hAnsi="Times New Roman" w:cs="Times New Roman"/>
          <w:szCs w:val="24"/>
        </w:rPr>
        <w:t>howania ich dorobku naukowego i </w:t>
      </w:r>
      <w:r w:rsidR="00E36666" w:rsidRPr="00AD1255">
        <w:rPr>
          <w:rFonts w:ascii="Times New Roman" w:hAnsi="Times New Roman" w:cs="Times New Roman"/>
          <w:szCs w:val="24"/>
        </w:rPr>
        <w:t>kontynuowania działalności na zasadach niekomercyjnych. Wśród jednostek nadzorowanych przez Ministra znajdują się trzy instytuty badawcze, w tym dwa o profilu humanistycznym. Podmioty te działają na podstawie ustawy z dnia 30 kwietnia 2010 r. o instytutach badawczych (Dz. U. z 201</w:t>
      </w:r>
      <w:r w:rsidR="00612BA6">
        <w:rPr>
          <w:rFonts w:ascii="Times New Roman" w:hAnsi="Times New Roman" w:cs="Times New Roman"/>
          <w:szCs w:val="24"/>
        </w:rPr>
        <w:t>8</w:t>
      </w:r>
      <w:r w:rsidR="00E36666" w:rsidRPr="00AD1255">
        <w:rPr>
          <w:rFonts w:ascii="Times New Roman" w:hAnsi="Times New Roman" w:cs="Times New Roman"/>
          <w:szCs w:val="24"/>
        </w:rPr>
        <w:t xml:space="preserve"> r. poz. </w:t>
      </w:r>
      <w:r w:rsidR="00612BA6">
        <w:rPr>
          <w:rFonts w:ascii="Times New Roman" w:hAnsi="Times New Roman" w:cs="Times New Roman"/>
          <w:szCs w:val="24"/>
        </w:rPr>
        <w:t>736</w:t>
      </w:r>
      <w:r w:rsidR="00E36666" w:rsidRPr="00AD1255">
        <w:rPr>
          <w:rFonts w:ascii="Times New Roman" w:hAnsi="Times New Roman" w:cs="Times New Roman"/>
          <w:szCs w:val="24"/>
        </w:rPr>
        <w:t>). Oznacza to, że funkcjonują one na zasadach dotyczących finansowania działalności instytutów badawczych, które bazują na przychodach z komercjalizacji wyników badań oraz z pozyskanych grantów badawczych. Tymczasem w</w:t>
      </w:r>
      <w:r w:rsidR="007C1028">
        <w:rPr>
          <w:rFonts w:ascii="Times New Roman" w:hAnsi="Times New Roman" w:cs="Times New Roman"/>
          <w:szCs w:val="24"/>
        </w:rPr>
        <w:t> </w:t>
      </w:r>
      <w:r w:rsidR="00E36666" w:rsidRPr="00AD1255">
        <w:rPr>
          <w:rFonts w:ascii="Times New Roman" w:hAnsi="Times New Roman" w:cs="Times New Roman"/>
          <w:szCs w:val="24"/>
        </w:rPr>
        <w:t xml:space="preserve">obszarze badań humanistycznych trudno o </w:t>
      </w:r>
      <w:r w:rsidR="00483AC8" w:rsidRPr="00AD1255">
        <w:rPr>
          <w:rFonts w:ascii="Times New Roman" w:hAnsi="Times New Roman" w:cs="Times New Roman"/>
          <w:szCs w:val="24"/>
        </w:rPr>
        <w:t>komercjalizację wyników badań w </w:t>
      </w:r>
      <w:r w:rsidR="00E36666" w:rsidRPr="00AD1255">
        <w:rPr>
          <w:rFonts w:ascii="Times New Roman" w:hAnsi="Times New Roman" w:cs="Times New Roman"/>
          <w:szCs w:val="24"/>
        </w:rPr>
        <w:t>takim stopniu, jak ma to miejsce w przypadku instytutów badawczych prowadzących badania znajdujące zastosowanie w przemyśle, medycynie czy rolnictwie. Ponadto regulacje zawarte w projektowanej ustawie o Narodowym Instytucie Technologicznym (obecnie projekt ustawy o Sieci Badawczej: Łukasiewicz) oznaczają znaczną redukcję możliwości finansowania działalności statutowej tych instytutów badawczych z budżetu państwa. Instytuty te zostaną zatem narażone na utratę i tak już niewielkich środków pochodzących z dotacji na działalność statutową, co zdecydowanie zagrozi ich bytowi. W świetle powyższego ekonomiczna sytuacja tych jednostek już dziś bardzo trudna, w przyszłości może być przyczyną zagrożenia ich istnienia. Dlatego też należy stworzyć prawny mechanizm pozwalający, pod warunkiem spełnienia ustawowo określonych w</w:t>
      </w:r>
      <w:r w:rsidR="00483AC8" w:rsidRPr="00AD1255">
        <w:rPr>
          <w:rFonts w:ascii="Times New Roman" w:hAnsi="Times New Roman" w:cs="Times New Roman"/>
          <w:szCs w:val="24"/>
        </w:rPr>
        <w:t>ymogów</w:t>
      </w:r>
      <w:r w:rsidR="00E36666" w:rsidRPr="00AD1255">
        <w:rPr>
          <w:rFonts w:ascii="Times New Roman" w:hAnsi="Times New Roman" w:cs="Times New Roman"/>
          <w:szCs w:val="24"/>
        </w:rPr>
        <w:t>, przekształcać je w państwowe instytucje kultury.</w:t>
      </w:r>
      <w:r w:rsidR="002E1CCD" w:rsidRPr="00AD1255">
        <w:rPr>
          <w:rFonts w:ascii="Times New Roman" w:hAnsi="Times New Roman" w:cs="Times New Roman"/>
          <w:szCs w:val="24"/>
        </w:rPr>
        <w:t xml:space="preserve"> </w:t>
      </w:r>
      <w:r w:rsidR="00483AC8" w:rsidRPr="00AD1255">
        <w:rPr>
          <w:rFonts w:ascii="Times New Roman" w:hAnsi="Times New Roman" w:cs="Times New Roman"/>
          <w:szCs w:val="24"/>
        </w:rPr>
        <w:t xml:space="preserve">W </w:t>
      </w:r>
      <w:r w:rsidR="002E1CCD" w:rsidRPr="00AD1255">
        <w:rPr>
          <w:rFonts w:ascii="Times New Roman" w:hAnsi="Times New Roman" w:cs="Times New Roman"/>
          <w:szCs w:val="24"/>
        </w:rPr>
        <w:t>przypadku niepodjęcia działań zmierzających do rozwiązania zdefiniowanego wyżej problemu, realne stanie się w najbliższych miesiącach ryzyko postawienia wskazanych instytutów badawczych w stan upadłości grożący likwidacją. Z uwagi na długie tradycje naukowe i dorobek obu placówek stanowiłoby to wielką stratę dla kultury polskiej i dorobku polskiej humanistyki.</w:t>
      </w:r>
    </w:p>
    <w:p w:rsidR="00810821" w:rsidRPr="00AD1255" w:rsidRDefault="001D59EC" w:rsidP="00AD1255">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t>W obecnym stanie prawnym konkursy na kandydata na stanowisko dyrektora instytucji kultury przeprowadzane są obligatoryjnie w samorządowych instytucjach kultury, których wykaz</w:t>
      </w:r>
      <w:r w:rsidR="007A42EA" w:rsidRPr="00AD1255">
        <w:rPr>
          <w:rFonts w:ascii="Times New Roman" w:hAnsi="Times New Roman" w:cs="Times New Roman"/>
          <w:szCs w:val="24"/>
        </w:rPr>
        <w:t>,</w:t>
      </w:r>
      <w:r w:rsidRPr="00AD1255">
        <w:rPr>
          <w:rFonts w:ascii="Times New Roman" w:hAnsi="Times New Roman" w:cs="Times New Roman"/>
          <w:szCs w:val="24"/>
        </w:rPr>
        <w:t xml:space="preserve"> </w:t>
      </w:r>
      <w:r w:rsidR="007A42EA" w:rsidRPr="00AD1255">
        <w:rPr>
          <w:rFonts w:ascii="Times New Roman" w:hAnsi="Times New Roman" w:cs="Times New Roman"/>
          <w:szCs w:val="24"/>
        </w:rPr>
        <w:t xml:space="preserve">w drodze rozporządzenia, </w:t>
      </w:r>
      <w:r w:rsidRPr="00AD1255">
        <w:rPr>
          <w:rFonts w:ascii="Times New Roman" w:hAnsi="Times New Roman" w:cs="Times New Roman"/>
          <w:szCs w:val="24"/>
        </w:rPr>
        <w:t>określa</w:t>
      </w:r>
      <w:r w:rsidR="007A42EA" w:rsidRPr="00AD1255">
        <w:rPr>
          <w:rFonts w:ascii="Times New Roman" w:hAnsi="Times New Roman" w:cs="Times New Roman"/>
          <w:szCs w:val="24"/>
        </w:rPr>
        <w:t xml:space="preserve"> Minister</w:t>
      </w:r>
      <w:r w:rsidRPr="00AD1255">
        <w:rPr>
          <w:rFonts w:ascii="Times New Roman" w:hAnsi="Times New Roman" w:cs="Times New Roman"/>
          <w:szCs w:val="24"/>
        </w:rPr>
        <w:t xml:space="preserve"> na podstawie art. 16 ust. 2 ustawy</w:t>
      </w:r>
      <w:r w:rsidR="007A42EA" w:rsidRPr="00AD1255">
        <w:rPr>
          <w:rFonts w:ascii="Times New Roman" w:hAnsi="Times New Roman" w:cs="Times New Roman"/>
          <w:szCs w:val="24"/>
        </w:rPr>
        <w:t xml:space="preserve"> o działalności kulturalnej oraz fakultatywnie </w:t>
      </w:r>
      <w:r w:rsidRPr="00AD1255">
        <w:rPr>
          <w:rFonts w:ascii="Times New Roman" w:hAnsi="Times New Roman" w:cs="Times New Roman"/>
          <w:szCs w:val="24"/>
        </w:rPr>
        <w:t xml:space="preserve">w pozostałych państwowych i samorządowych instytucjach kultury. Szczegóły procedury konkursowej określa rozporządzenie wydawane przez </w:t>
      </w:r>
      <w:r w:rsidR="007A42EA" w:rsidRPr="00AD1255">
        <w:rPr>
          <w:rFonts w:ascii="Times New Roman" w:hAnsi="Times New Roman" w:cs="Times New Roman"/>
          <w:szCs w:val="24"/>
        </w:rPr>
        <w:t>M</w:t>
      </w:r>
      <w:r w:rsidRPr="00AD1255">
        <w:rPr>
          <w:rFonts w:ascii="Times New Roman" w:hAnsi="Times New Roman" w:cs="Times New Roman"/>
          <w:szCs w:val="24"/>
        </w:rPr>
        <w:t>inistra na podstawie art. 16 ust. 6 ustawy</w:t>
      </w:r>
      <w:r w:rsidR="007A42EA" w:rsidRPr="00AD1255">
        <w:rPr>
          <w:rFonts w:ascii="Times New Roman" w:hAnsi="Times New Roman" w:cs="Times New Roman"/>
          <w:szCs w:val="24"/>
        </w:rPr>
        <w:t xml:space="preserve"> o działalności kulturalnej</w:t>
      </w:r>
      <w:r w:rsidRPr="00AD1255">
        <w:rPr>
          <w:rFonts w:ascii="Times New Roman" w:hAnsi="Times New Roman" w:cs="Times New Roman"/>
          <w:szCs w:val="24"/>
        </w:rPr>
        <w:t xml:space="preserve">. Procedura </w:t>
      </w:r>
      <w:r w:rsidRPr="00AD1255">
        <w:rPr>
          <w:rFonts w:ascii="Times New Roman" w:hAnsi="Times New Roman" w:cs="Times New Roman"/>
          <w:szCs w:val="24"/>
        </w:rPr>
        <w:lastRenderedPageBreak/>
        <w:t>konkursowa, z wyłączeniem sposobu powoływania składu komisji, jest w obu przypadkach taka sama.</w:t>
      </w:r>
    </w:p>
    <w:p w:rsidR="007A42EA" w:rsidRPr="00AD1255" w:rsidRDefault="007A42EA" w:rsidP="00AD1255">
      <w:pPr>
        <w:spacing w:line="360" w:lineRule="auto"/>
        <w:ind w:firstLine="426"/>
        <w:jc w:val="both"/>
        <w:rPr>
          <w:rFonts w:ascii="Times New Roman" w:hAnsi="Times New Roman" w:cs="Times New Roman"/>
          <w:sz w:val="24"/>
          <w:szCs w:val="24"/>
        </w:rPr>
      </w:pPr>
      <w:r w:rsidRPr="00AD1255">
        <w:rPr>
          <w:rFonts w:ascii="Times New Roman" w:hAnsi="Times New Roman" w:cs="Times New Roman"/>
          <w:sz w:val="24"/>
          <w:szCs w:val="24"/>
          <w:lang w:eastAsia="pl-PL"/>
        </w:rPr>
        <w:t xml:space="preserve">W zakresie </w:t>
      </w:r>
      <w:r w:rsidRPr="00AD1255">
        <w:rPr>
          <w:rFonts w:ascii="Times New Roman" w:hAnsi="Times New Roman" w:cs="Times New Roman"/>
          <w:sz w:val="24"/>
          <w:szCs w:val="24"/>
        </w:rPr>
        <w:t>przeprowadzania konkursów wyłaniających kandydatów na stanowisko dyrektora instytucji kultury projektowana ustawa przewiduje następujące różnice pomiędzy dotychczasowym a proponowanym stanem prawnym:</w:t>
      </w:r>
    </w:p>
    <w:p w:rsidR="00ED6A42" w:rsidRPr="00AD1255" w:rsidRDefault="00ED6A42" w:rsidP="00AD1255">
      <w:pPr>
        <w:pStyle w:val="Akapitzlist"/>
        <w:widowControl w:val="0"/>
        <w:numPr>
          <w:ilvl w:val="0"/>
          <w:numId w:val="5"/>
        </w:numPr>
        <w:autoSpaceDE w:val="0"/>
        <w:autoSpaceDN w:val="0"/>
        <w:adjustRightInd w:val="0"/>
        <w:spacing w:after="0" w:line="360" w:lineRule="auto"/>
        <w:ind w:left="567"/>
        <w:jc w:val="both"/>
        <w:rPr>
          <w:rFonts w:ascii="Times New Roman" w:hAnsi="Times New Roman" w:cs="Times New Roman"/>
          <w:sz w:val="24"/>
          <w:szCs w:val="24"/>
        </w:rPr>
      </w:pPr>
      <w:r w:rsidRPr="00AD1255">
        <w:rPr>
          <w:rFonts w:ascii="Times New Roman" w:hAnsi="Times New Roman" w:cs="Times New Roman"/>
          <w:sz w:val="24"/>
          <w:szCs w:val="24"/>
        </w:rPr>
        <w:t>dodanie przepisu</w:t>
      </w:r>
      <w:r w:rsidR="00DC4F7D">
        <w:rPr>
          <w:rFonts w:ascii="Times New Roman" w:hAnsi="Times New Roman" w:cs="Times New Roman"/>
          <w:sz w:val="24"/>
          <w:szCs w:val="24"/>
        </w:rPr>
        <w:t>,</w:t>
      </w:r>
      <w:r w:rsidRPr="00AD1255">
        <w:rPr>
          <w:rFonts w:ascii="Times New Roman" w:hAnsi="Times New Roman" w:cs="Times New Roman"/>
          <w:sz w:val="24"/>
          <w:szCs w:val="24"/>
        </w:rPr>
        <w:t xml:space="preserve"> </w:t>
      </w:r>
      <w:r w:rsidR="00DC4F7D">
        <w:rPr>
          <w:rFonts w:ascii="Times New Roman" w:hAnsi="Times New Roman" w:cs="Times New Roman"/>
          <w:sz w:val="24"/>
          <w:szCs w:val="24"/>
        </w:rPr>
        <w:t>zgodnie z którym</w:t>
      </w:r>
      <w:r w:rsidR="00DC4F7D">
        <w:rPr>
          <w:rFonts w:ascii="Times New Roman" w:eastAsia="Times New Roman" w:hAnsi="Times New Roman" w:cs="Arial"/>
          <w:sz w:val="24"/>
          <w:szCs w:val="20"/>
          <w:lang w:eastAsia="pl-PL"/>
        </w:rPr>
        <w:t xml:space="preserve"> w terminie 7 dni</w:t>
      </w:r>
      <w:r w:rsidR="00DC4F7D" w:rsidRPr="00DC4F7D">
        <w:rPr>
          <w:rFonts w:ascii="Times New Roman" w:eastAsia="Times New Roman" w:hAnsi="Times New Roman" w:cs="Arial"/>
          <w:sz w:val="24"/>
          <w:szCs w:val="20"/>
          <w:lang w:eastAsia="pl-PL"/>
        </w:rPr>
        <w:t xml:space="preserve"> od dnia powołania dyrektora instytucji kultury</w:t>
      </w:r>
      <w:r w:rsidR="00DC4F7D">
        <w:rPr>
          <w:rFonts w:ascii="Times New Roman" w:eastAsia="Times New Roman" w:hAnsi="Times New Roman" w:cs="Arial"/>
          <w:sz w:val="24"/>
          <w:szCs w:val="20"/>
          <w:lang w:eastAsia="pl-PL"/>
        </w:rPr>
        <w:t>,</w:t>
      </w:r>
      <w:r w:rsidR="00DC4F7D">
        <w:rPr>
          <w:rFonts w:ascii="Times New Roman" w:hAnsi="Times New Roman" w:cs="Times New Roman"/>
          <w:sz w:val="24"/>
          <w:szCs w:val="24"/>
        </w:rPr>
        <w:t xml:space="preserve"> </w:t>
      </w:r>
      <w:r w:rsidR="00DC4F7D">
        <w:rPr>
          <w:rFonts w:ascii="Times New Roman" w:eastAsia="Times New Roman" w:hAnsi="Times New Roman" w:cs="Arial"/>
          <w:sz w:val="24"/>
          <w:szCs w:val="20"/>
          <w:lang w:eastAsia="pl-PL"/>
        </w:rPr>
        <w:t>p</w:t>
      </w:r>
      <w:r w:rsidR="00DC4F7D" w:rsidRPr="00DC4F7D">
        <w:rPr>
          <w:rFonts w:ascii="Times New Roman" w:eastAsia="Times New Roman" w:hAnsi="Times New Roman" w:cs="Arial"/>
          <w:sz w:val="24"/>
          <w:szCs w:val="20"/>
          <w:lang w:eastAsia="pl-PL"/>
        </w:rPr>
        <w:t>rogram, o którym mowa w</w:t>
      </w:r>
      <w:r w:rsidR="00DC4F7D">
        <w:rPr>
          <w:rFonts w:ascii="Times New Roman" w:eastAsia="Times New Roman" w:hAnsi="Times New Roman" w:cs="Arial"/>
          <w:sz w:val="24"/>
          <w:szCs w:val="20"/>
          <w:lang w:eastAsia="pl-PL"/>
        </w:rPr>
        <w:t xml:space="preserve"> art. 15</w:t>
      </w:r>
      <w:r w:rsidR="00DC4F7D" w:rsidRPr="00DC4F7D">
        <w:rPr>
          <w:rFonts w:ascii="Times New Roman" w:eastAsia="Times New Roman" w:hAnsi="Times New Roman" w:cs="Arial"/>
          <w:sz w:val="24"/>
          <w:szCs w:val="20"/>
          <w:lang w:eastAsia="pl-PL"/>
        </w:rPr>
        <w:t xml:space="preserve"> ust. 5</w:t>
      </w:r>
      <w:r w:rsidR="00DC4F7D">
        <w:rPr>
          <w:rFonts w:ascii="Times New Roman" w:eastAsia="Times New Roman" w:hAnsi="Times New Roman" w:cs="Arial"/>
          <w:sz w:val="24"/>
          <w:szCs w:val="20"/>
          <w:lang w:eastAsia="pl-PL"/>
        </w:rPr>
        <w:t xml:space="preserve"> ustawy</w:t>
      </w:r>
      <w:r w:rsidR="00DC4F7D" w:rsidRPr="00DC4F7D">
        <w:rPr>
          <w:rFonts w:ascii="Times New Roman" w:eastAsia="Times New Roman" w:hAnsi="Times New Roman" w:cs="Arial"/>
          <w:sz w:val="24"/>
          <w:szCs w:val="20"/>
          <w:lang w:eastAsia="pl-PL"/>
        </w:rPr>
        <w:t>, organizator</w:t>
      </w:r>
      <w:r w:rsidR="00DC4F7D">
        <w:rPr>
          <w:rFonts w:ascii="Times New Roman" w:eastAsia="Times New Roman" w:hAnsi="Times New Roman" w:cs="Arial"/>
          <w:sz w:val="24"/>
          <w:szCs w:val="20"/>
          <w:lang w:eastAsia="pl-PL"/>
        </w:rPr>
        <w:t xml:space="preserve"> lub </w:t>
      </w:r>
      <w:r w:rsidR="00DC4F7D" w:rsidRPr="00DC4F7D">
        <w:rPr>
          <w:rFonts w:ascii="Times New Roman" w:eastAsia="Times New Roman" w:hAnsi="Times New Roman" w:cs="Arial"/>
          <w:sz w:val="24"/>
          <w:szCs w:val="20"/>
          <w:lang w:eastAsia="pl-PL"/>
        </w:rPr>
        <w:t xml:space="preserve"> instytucja kultury poda</w:t>
      </w:r>
      <w:r w:rsidR="00DC4F7D">
        <w:rPr>
          <w:rFonts w:ascii="Times New Roman" w:eastAsia="Times New Roman" w:hAnsi="Times New Roman" w:cs="Arial"/>
          <w:sz w:val="24"/>
          <w:szCs w:val="20"/>
          <w:lang w:eastAsia="pl-PL"/>
        </w:rPr>
        <w:t xml:space="preserve"> do publicznej wiadomości</w:t>
      </w:r>
      <w:r w:rsidRPr="00AD1255">
        <w:rPr>
          <w:rFonts w:ascii="Times New Roman" w:hAnsi="Times New Roman" w:cs="Times New Roman"/>
          <w:sz w:val="24"/>
          <w:szCs w:val="24"/>
        </w:rPr>
        <w:t>;</w:t>
      </w:r>
    </w:p>
    <w:p w:rsidR="00ED6A42" w:rsidRPr="00AD1255" w:rsidRDefault="00ED6A42" w:rsidP="00AD1255">
      <w:pPr>
        <w:pStyle w:val="Akapitzlist"/>
        <w:widowControl w:val="0"/>
        <w:numPr>
          <w:ilvl w:val="0"/>
          <w:numId w:val="5"/>
        </w:numPr>
        <w:autoSpaceDE w:val="0"/>
        <w:autoSpaceDN w:val="0"/>
        <w:adjustRightInd w:val="0"/>
        <w:spacing w:after="0" w:line="360" w:lineRule="auto"/>
        <w:ind w:left="567"/>
        <w:jc w:val="both"/>
        <w:rPr>
          <w:rFonts w:ascii="Times New Roman" w:hAnsi="Times New Roman" w:cs="Times New Roman"/>
          <w:sz w:val="24"/>
          <w:szCs w:val="24"/>
        </w:rPr>
      </w:pPr>
      <w:r w:rsidRPr="00AD1255">
        <w:rPr>
          <w:rFonts w:ascii="Times New Roman" w:hAnsi="Times New Roman" w:cs="Times New Roman"/>
          <w:sz w:val="24"/>
          <w:szCs w:val="24"/>
        </w:rPr>
        <w:t>dodanie przepis</w:t>
      </w:r>
      <w:r w:rsidR="0038499C" w:rsidRPr="00AD1255">
        <w:rPr>
          <w:rFonts w:ascii="Times New Roman" w:hAnsi="Times New Roman" w:cs="Times New Roman"/>
          <w:sz w:val="24"/>
          <w:szCs w:val="24"/>
        </w:rPr>
        <w:t>u</w:t>
      </w:r>
      <w:r w:rsidRPr="00AD1255">
        <w:rPr>
          <w:rFonts w:ascii="Times New Roman" w:hAnsi="Times New Roman" w:cs="Times New Roman"/>
          <w:sz w:val="24"/>
          <w:szCs w:val="24"/>
        </w:rPr>
        <w:t xml:space="preserve"> określając</w:t>
      </w:r>
      <w:r w:rsidR="0038499C" w:rsidRPr="00AD1255">
        <w:rPr>
          <w:rFonts w:ascii="Times New Roman" w:hAnsi="Times New Roman" w:cs="Times New Roman"/>
          <w:sz w:val="24"/>
          <w:szCs w:val="24"/>
        </w:rPr>
        <w:t>ego</w:t>
      </w:r>
      <w:r w:rsidRPr="00AD1255">
        <w:rPr>
          <w:rFonts w:ascii="Times New Roman" w:hAnsi="Times New Roman" w:cs="Times New Roman"/>
          <w:sz w:val="24"/>
          <w:szCs w:val="24"/>
        </w:rPr>
        <w:t xml:space="preserve"> przesłanki wyłączenia z udziału w pracach komisji konkursowej ze względu na naruszenia zasady bezstronności i konfliktu interesów członków komisji; dotychczas ta regulacja zawarta była w akcie wykonawczym, co należy uznać za niewłaściwy poziom z punktu widzenia wymogów systemu źródeł prawa powszechnie obowiązującego;</w:t>
      </w:r>
    </w:p>
    <w:p w:rsidR="00ED6A42" w:rsidRDefault="00ED6A42" w:rsidP="00AD1255">
      <w:pPr>
        <w:pStyle w:val="Akapitzlist"/>
        <w:widowControl w:val="0"/>
        <w:numPr>
          <w:ilvl w:val="0"/>
          <w:numId w:val="5"/>
        </w:numPr>
        <w:autoSpaceDE w:val="0"/>
        <w:autoSpaceDN w:val="0"/>
        <w:adjustRightInd w:val="0"/>
        <w:spacing w:after="0" w:line="360" w:lineRule="auto"/>
        <w:ind w:left="567"/>
        <w:jc w:val="both"/>
        <w:rPr>
          <w:rFonts w:ascii="Times New Roman" w:hAnsi="Times New Roman" w:cs="Times New Roman"/>
          <w:sz w:val="24"/>
          <w:szCs w:val="24"/>
        </w:rPr>
      </w:pPr>
      <w:r w:rsidRPr="00AD1255">
        <w:rPr>
          <w:rFonts w:ascii="Times New Roman" w:hAnsi="Times New Roman" w:cs="Times New Roman"/>
          <w:sz w:val="24"/>
          <w:szCs w:val="24"/>
        </w:rPr>
        <w:t>wprowadzenie ograniczenia zakresu podmiotowego regulacji dotyczących sformalizowanych procedur wyłaniania kandydata na stanowisko dyrektora instytucji kultury do tych, dla których konkurs jest obligatoryjny (samorządowe instytucje kultury o szczególnym znaczeniu, których wykaz określa Minister w drodze rozporządzenia),</w:t>
      </w:r>
    </w:p>
    <w:p w:rsidR="00ED6A42" w:rsidRPr="00AD1255" w:rsidRDefault="00F62A6D" w:rsidP="007C1028">
      <w:pPr>
        <w:pStyle w:val="Akapitzlist"/>
        <w:widowControl w:val="0"/>
        <w:numPr>
          <w:ilvl w:val="0"/>
          <w:numId w:val="5"/>
        </w:num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dodanie przepisu</w:t>
      </w:r>
      <w:r w:rsidR="00F1381C">
        <w:rPr>
          <w:rFonts w:ascii="Times New Roman" w:hAnsi="Times New Roman" w:cs="Times New Roman"/>
          <w:sz w:val="24"/>
          <w:szCs w:val="24"/>
        </w:rPr>
        <w:t>,</w:t>
      </w:r>
      <w:r>
        <w:rPr>
          <w:rFonts w:ascii="Times New Roman" w:hAnsi="Times New Roman" w:cs="Times New Roman"/>
          <w:sz w:val="24"/>
          <w:szCs w:val="24"/>
        </w:rPr>
        <w:t xml:space="preserve"> na podstawie którego można uznać konkurs za</w:t>
      </w:r>
      <w:r w:rsidR="00ED6A42" w:rsidRPr="00AD1255">
        <w:rPr>
          <w:rFonts w:ascii="Times New Roman" w:hAnsi="Times New Roman" w:cs="Times New Roman"/>
          <w:sz w:val="24"/>
          <w:szCs w:val="24"/>
        </w:rPr>
        <w:t xml:space="preserve"> nierozstrzygnięty, ale jedynie </w:t>
      </w:r>
      <w:r w:rsidRPr="00F62A6D">
        <w:rPr>
          <w:rFonts w:ascii="Times New Roman" w:hAnsi="Times New Roman" w:cs="Times New Roman"/>
          <w:sz w:val="24"/>
          <w:szCs w:val="24"/>
        </w:rPr>
        <w:t>w razie stwierdzenia przez komisję konkursową, że żadna oferta nie spełnia warunków określonych w ogłoszeniu o konkursie lub że żaden z uczestników dopuszczonych do udziału w konkursie nie spełnia wymagań stawianych dyrektorowi</w:t>
      </w:r>
      <w:r>
        <w:rPr>
          <w:rFonts w:ascii="Times New Roman" w:hAnsi="Times New Roman" w:cs="Times New Roman"/>
          <w:sz w:val="24"/>
          <w:szCs w:val="24"/>
        </w:rPr>
        <w:t xml:space="preserve"> instytucji, której konkurs dotyczy</w:t>
      </w:r>
      <w:r w:rsidR="00ED6A42" w:rsidRPr="00AD1255">
        <w:rPr>
          <w:rFonts w:ascii="Times New Roman" w:hAnsi="Times New Roman" w:cs="Times New Roman"/>
          <w:sz w:val="24"/>
          <w:szCs w:val="24"/>
        </w:rPr>
        <w:t>;</w:t>
      </w:r>
      <w:r w:rsidR="007C1028">
        <w:rPr>
          <w:rFonts w:ascii="Times New Roman" w:hAnsi="Times New Roman" w:cs="Times New Roman"/>
          <w:sz w:val="24"/>
          <w:szCs w:val="24"/>
        </w:rPr>
        <w:t xml:space="preserve">  </w:t>
      </w:r>
      <w:bookmarkStart w:id="0" w:name="_GoBack"/>
      <w:bookmarkEnd w:id="0"/>
    </w:p>
    <w:p w:rsidR="00ED6A42" w:rsidRPr="00AD1255" w:rsidRDefault="00ED6A42" w:rsidP="00AD1255">
      <w:pPr>
        <w:pStyle w:val="Akapitzlist"/>
        <w:widowControl w:val="0"/>
        <w:numPr>
          <w:ilvl w:val="0"/>
          <w:numId w:val="5"/>
        </w:numPr>
        <w:autoSpaceDE w:val="0"/>
        <w:autoSpaceDN w:val="0"/>
        <w:adjustRightInd w:val="0"/>
        <w:spacing w:after="0" w:line="360" w:lineRule="auto"/>
        <w:ind w:left="567"/>
        <w:jc w:val="both"/>
        <w:rPr>
          <w:rFonts w:ascii="Times New Roman" w:hAnsi="Times New Roman" w:cs="Times New Roman"/>
          <w:sz w:val="24"/>
          <w:szCs w:val="24"/>
        </w:rPr>
      </w:pPr>
      <w:r w:rsidRPr="00AD1255">
        <w:rPr>
          <w:rFonts w:ascii="Times New Roman" w:hAnsi="Times New Roman" w:cs="Times New Roman"/>
          <w:sz w:val="24"/>
          <w:szCs w:val="24"/>
        </w:rPr>
        <w:t>nałożenie na organizatora obowiązku przedstawienia kandydatowi wyłonionemu przez komisję konkursową warunków powołania na stanowisko dyrektora instytucji kultury;</w:t>
      </w:r>
    </w:p>
    <w:p w:rsidR="00ED6A42" w:rsidRPr="00AD1255" w:rsidRDefault="00ED6A42" w:rsidP="00AD1255">
      <w:pPr>
        <w:pStyle w:val="Akapitzlist"/>
        <w:widowControl w:val="0"/>
        <w:numPr>
          <w:ilvl w:val="0"/>
          <w:numId w:val="5"/>
        </w:numPr>
        <w:autoSpaceDE w:val="0"/>
        <w:autoSpaceDN w:val="0"/>
        <w:adjustRightInd w:val="0"/>
        <w:spacing w:after="0" w:line="360" w:lineRule="auto"/>
        <w:ind w:left="567"/>
        <w:jc w:val="both"/>
        <w:rPr>
          <w:rFonts w:ascii="Times New Roman" w:hAnsi="Times New Roman" w:cs="Times New Roman"/>
          <w:sz w:val="24"/>
          <w:szCs w:val="24"/>
        </w:rPr>
      </w:pPr>
      <w:r w:rsidRPr="00AD1255">
        <w:rPr>
          <w:rFonts w:ascii="Times New Roman" w:hAnsi="Times New Roman" w:cs="Times New Roman"/>
          <w:sz w:val="24"/>
          <w:szCs w:val="24"/>
        </w:rPr>
        <w:t>rozszerz</w:t>
      </w:r>
      <w:r w:rsidR="00AE6F5E" w:rsidRPr="00AD1255">
        <w:rPr>
          <w:rFonts w:ascii="Times New Roman" w:hAnsi="Times New Roman" w:cs="Times New Roman"/>
          <w:sz w:val="24"/>
          <w:szCs w:val="24"/>
        </w:rPr>
        <w:t>enie</w:t>
      </w:r>
      <w:r w:rsidRPr="00AD1255">
        <w:rPr>
          <w:rFonts w:ascii="Times New Roman" w:hAnsi="Times New Roman" w:cs="Times New Roman"/>
          <w:sz w:val="24"/>
          <w:szCs w:val="24"/>
        </w:rPr>
        <w:t xml:space="preserve"> i doprecyzowan</w:t>
      </w:r>
      <w:r w:rsidR="00AE6F5E" w:rsidRPr="00AD1255">
        <w:rPr>
          <w:rFonts w:ascii="Times New Roman" w:hAnsi="Times New Roman" w:cs="Times New Roman"/>
          <w:sz w:val="24"/>
          <w:szCs w:val="24"/>
        </w:rPr>
        <w:t>i</w:t>
      </w:r>
      <w:r w:rsidRPr="00AD1255">
        <w:rPr>
          <w:rFonts w:ascii="Times New Roman" w:hAnsi="Times New Roman" w:cs="Times New Roman"/>
          <w:sz w:val="24"/>
          <w:szCs w:val="24"/>
        </w:rPr>
        <w:t xml:space="preserve">e </w:t>
      </w:r>
      <w:r w:rsidR="00AE6F5E" w:rsidRPr="00AD1255">
        <w:rPr>
          <w:rFonts w:ascii="Times New Roman" w:hAnsi="Times New Roman" w:cs="Times New Roman"/>
          <w:sz w:val="24"/>
          <w:szCs w:val="24"/>
        </w:rPr>
        <w:t>upoważnienia</w:t>
      </w:r>
      <w:r w:rsidRPr="00AD1255">
        <w:rPr>
          <w:rFonts w:ascii="Times New Roman" w:hAnsi="Times New Roman" w:cs="Times New Roman"/>
          <w:sz w:val="24"/>
          <w:szCs w:val="24"/>
        </w:rPr>
        <w:t xml:space="preserve"> do wydania rozporządzenia w sprawie konkursu wyłaniającego kandydatów na stanowisko dyrektora instytucji kultury</w:t>
      </w:r>
      <w:r w:rsidR="00DC4F7D">
        <w:rPr>
          <w:rFonts w:ascii="Times New Roman" w:hAnsi="Times New Roman" w:cs="Times New Roman"/>
          <w:sz w:val="24"/>
          <w:szCs w:val="24"/>
        </w:rPr>
        <w:t>, o których mowa w art. 16 ust. 2</w:t>
      </w:r>
      <w:r w:rsidR="005F21E7">
        <w:rPr>
          <w:rFonts w:ascii="Times New Roman" w:hAnsi="Times New Roman" w:cs="Times New Roman"/>
          <w:sz w:val="24"/>
          <w:szCs w:val="24"/>
        </w:rPr>
        <w:t xml:space="preserve"> ustawy</w:t>
      </w:r>
      <w:r w:rsidRPr="00AD1255">
        <w:rPr>
          <w:rFonts w:ascii="Times New Roman" w:hAnsi="Times New Roman" w:cs="Times New Roman"/>
          <w:sz w:val="24"/>
          <w:szCs w:val="24"/>
        </w:rPr>
        <w:t>,</w:t>
      </w:r>
    </w:p>
    <w:p w:rsidR="00AE6F5E" w:rsidRPr="00AD1255" w:rsidRDefault="00AE6F5E" w:rsidP="00AD1255">
      <w:pPr>
        <w:spacing w:line="360" w:lineRule="auto"/>
        <w:ind w:firstLine="425"/>
        <w:jc w:val="both"/>
        <w:rPr>
          <w:rFonts w:ascii="Times New Roman" w:hAnsi="Times New Roman" w:cs="Times New Roman"/>
          <w:sz w:val="24"/>
          <w:szCs w:val="24"/>
        </w:rPr>
      </w:pPr>
      <w:r w:rsidRPr="00AD1255">
        <w:rPr>
          <w:rFonts w:ascii="Times New Roman" w:hAnsi="Times New Roman" w:cs="Times New Roman"/>
          <w:sz w:val="24"/>
          <w:szCs w:val="24"/>
        </w:rPr>
        <w:t>Powyższe zmiany jednoznacznie określą obowiązki organizatora wobec kandydata wyłonionego przez komisję konkursową oraz usprawnią działanie komisji konkursowej.</w:t>
      </w:r>
    </w:p>
    <w:p w:rsidR="002E1CCD" w:rsidRPr="00AD1255" w:rsidRDefault="00AE6F5E" w:rsidP="00AD1255">
      <w:pPr>
        <w:pStyle w:val="ZDANIENASTNOWYWIERSZnpzddrugienowywierszwust"/>
        <w:ind w:firstLine="426"/>
        <w:rPr>
          <w:rFonts w:ascii="Times New Roman" w:hAnsi="Times New Roman" w:cs="Times New Roman"/>
          <w:szCs w:val="24"/>
        </w:rPr>
      </w:pPr>
      <w:r w:rsidRPr="00AD1255">
        <w:rPr>
          <w:rFonts w:ascii="Times New Roman" w:hAnsi="Times New Roman" w:cs="Times New Roman"/>
          <w:szCs w:val="24"/>
        </w:rPr>
        <w:t>Aktualnie dwa z trzech nadzorowanych przez Ministra instytutów badawczych</w:t>
      </w:r>
      <w:r w:rsidR="002E1CCD" w:rsidRPr="00AD1255">
        <w:rPr>
          <w:rFonts w:ascii="Times New Roman" w:hAnsi="Times New Roman" w:cs="Times New Roman"/>
          <w:szCs w:val="24"/>
        </w:rPr>
        <w:t>, tj. </w:t>
      </w:r>
      <w:r w:rsidRPr="00AD1255">
        <w:rPr>
          <w:rFonts w:ascii="Times New Roman" w:hAnsi="Times New Roman" w:cs="Times New Roman"/>
          <w:szCs w:val="24"/>
        </w:rPr>
        <w:t xml:space="preserve">Państwowy Instytut Naukowy – Instytut Śląski w Opolu oraz Ośrodek Badań Naukowych im. Wojciecha Kętrzyńskiego w Olsztynie, to instytuty badawcze o profilu humanistycznym. </w:t>
      </w:r>
      <w:r w:rsidR="002E1CCD" w:rsidRPr="00AD1255">
        <w:rPr>
          <w:rFonts w:ascii="Times New Roman" w:hAnsi="Times New Roman" w:cs="Times New Roman"/>
          <w:szCs w:val="24"/>
        </w:rPr>
        <w:t xml:space="preserve">Są to jednostki badawcze o długiej tradycji, zasłużone dla polskiej nauki i kultury. Instytut </w:t>
      </w:r>
      <w:r w:rsidR="002E1CCD" w:rsidRPr="00AD1255">
        <w:rPr>
          <w:rFonts w:ascii="Times New Roman" w:hAnsi="Times New Roman" w:cs="Times New Roman"/>
          <w:szCs w:val="24"/>
        </w:rPr>
        <w:lastRenderedPageBreak/>
        <w:t>Śląski w Opolu powstał w 1933 r. (początkowo w Katowic</w:t>
      </w:r>
      <w:r w:rsidR="0038499C" w:rsidRPr="00AD1255">
        <w:rPr>
          <w:rFonts w:ascii="Times New Roman" w:hAnsi="Times New Roman" w:cs="Times New Roman"/>
          <w:szCs w:val="24"/>
        </w:rPr>
        <w:t>ach) w celu prowadzenia badań i </w:t>
      </w:r>
      <w:r w:rsidR="002E1CCD" w:rsidRPr="00AD1255">
        <w:rPr>
          <w:rFonts w:ascii="Times New Roman" w:hAnsi="Times New Roman" w:cs="Times New Roman"/>
          <w:szCs w:val="24"/>
        </w:rPr>
        <w:t>upowszechniania wiedzy na temat historii Śląska z szerokim uwzględnieniem polskiej kultury, społeczeństwa i gospodarki, przez wiele lat odgrywał istotną rolę w obszarze badań historycznych i społecznych polsko-czeskiego i polsko-niemieckiego pogranicza. Olsztyński OBN powstał w 1943 r. Początkowo działał jako konspiracyjny Instytut Mazurski, w latach 50. XX w. przekształcono go w Stację Naukową Polskiego Towarzystwa Historycznego,</w:t>
      </w:r>
      <w:r w:rsidR="00A3551B" w:rsidRPr="00AD1255">
        <w:rPr>
          <w:rFonts w:ascii="Times New Roman" w:hAnsi="Times New Roman" w:cs="Times New Roman"/>
          <w:szCs w:val="24"/>
        </w:rPr>
        <w:t xml:space="preserve"> z </w:t>
      </w:r>
      <w:r w:rsidR="002E1CCD" w:rsidRPr="00AD1255">
        <w:rPr>
          <w:rFonts w:ascii="Times New Roman" w:hAnsi="Times New Roman" w:cs="Times New Roman"/>
          <w:szCs w:val="24"/>
        </w:rPr>
        <w:t>której na początku lat 60. XX w. powstał Ośrodek Badań Naukowych im. Wojciecha Kętrzyńskiego. Jego głównym celem jest popieranie i organi</w:t>
      </w:r>
      <w:r w:rsidR="00A3551B" w:rsidRPr="00AD1255">
        <w:rPr>
          <w:rFonts w:ascii="Times New Roman" w:hAnsi="Times New Roman" w:cs="Times New Roman"/>
          <w:szCs w:val="24"/>
        </w:rPr>
        <w:t>zowanie działalności naukowej w </w:t>
      </w:r>
      <w:r w:rsidR="002E1CCD" w:rsidRPr="00AD1255">
        <w:rPr>
          <w:rFonts w:ascii="Times New Roman" w:hAnsi="Times New Roman" w:cs="Times New Roman"/>
          <w:szCs w:val="24"/>
        </w:rPr>
        <w:t>zakresie nauk humanistycznych i ekonomiczno-społecznych na obszarze Polski północno-wschodniej, ze szczególnym uwzględnieniem Warmii i Mazur. Oba ośrodki spełniają niezwykle ważną rolę w regionach oraz utrzymują kontakty międzynarodowe gł</w:t>
      </w:r>
      <w:r w:rsidR="00A3551B" w:rsidRPr="00AD1255">
        <w:rPr>
          <w:rFonts w:ascii="Times New Roman" w:hAnsi="Times New Roman" w:cs="Times New Roman"/>
          <w:szCs w:val="24"/>
        </w:rPr>
        <w:t>ównie w </w:t>
      </w:r>
      <w:r w:rsidR="002E1CCD" w:rsidRPr="00AD1255">
        <w:rPr>
          <w:rFonts w:ascii="Times New Roman" w:hAnsi="Times New Roman" w:cs="Times New Roman"/>
          <w:szCs w:val="24"/>
        </w:rPr>
        <w:t xml:space="preserve">obszarze nauk historycznych i społecznych. Jednocześnie, </w:t>
      </w:r>
      <w:r w:rsidR="0038499C" w:rsidRPr="00AD1255">
        <w:rPr>
          <w:rFonts w:ascii="Times New Roman" w:hAnsi="Times New Roman" w:cs="Times New Roman"/>
          <w:szCs w:val="24"/>
        </w:rPr>
        <w:t>ww.</w:t>
      </w:r>
      <w:r w:rsidR="002E1CCD" w:rsidRPr="00AD1255">
        <w:rPr>
          <w:rFonts w:ascii="Times New Roman" w:hAnsi="Times New Roman" w:cs="Times New Roman"/>
          <w:szCs w:val="24"/>
        </w:rPr>
        <w:t xml:space="preserve"> instytuty mają szczególną trudność w funkcjonowaniu jako instytuty badawcze. Na problem związany z ich utrzymaniem jako humanistycznych instytutów badawczych, zwłaszcza w kontekście projektowanej ustawy o Sieci Badawczej: Łukasiewicz, zwracały uwagę zarówno Rady Naukowe obu instytutów, ich dyrekcje, jak też Rada Główna Instytutów Badawczych. Dziś oba instytuty znajdują się na krawędzi wypłacalności. </w:t>
      </w:r>
    </w:p>
    <w:p w:rsidR="002E1CCD" w:rsidRPr="00AD1255" w:rsidRDefault="002E1CCD" w:rsidP="00AD1255">
      <w:pPr>
        <w:pStyle w:val="ZDANIENASTNOWYWIERSZnpzddrugienowywierszwust"/>
        <w:ind w:firstLine="426"/>
        <w:rPr>
          <w:rFonts w:ascii="Times New Roman" w:hAnsi="Times New Roman" w:cs="Times New Roman"/>
          <w:szCs w:val="24"/>
        </w:rPr>
      </w:pPr>
      <w:r w:rsidRPr="00AD1255">
        <w:rPr>
          <w:rFonts w:ascii="Times New Roman" w:hAnsi="Times New Roman" w:cs="Times New Roman"/>
          <w:szCs w:val="24"/>
        </w:rPr>
        <w:t>Rozwiązanie problemu tych dwóch instytutów na gruncie aktualnych uregulowań prawnych jest niemożliwe. Minister nie ma bowiem możliwości objęcia bezpośrednim mecenatem (dotacją podmiotową) nadzorowanego przez siebie instytutu badawczego, ani podjęcia zdecydowanych działań naprawczych. Obecnie nie ma też w polskim systemie prawnym przepisów, które umożliwiałyby przekształcenie ww. jednostek w instytucje kultury. Stąd też zaistniały problem wymaga rozwiązań ustawowych i wprowadzenia ww. regulacji do ustawy o działalności kulturalnej.</w:t>
      </w:r>
    </w:p>
    <w:p w:rsidR="002E1CCD" w:rsidRPr="00AD1255" w:rsidRDefault="002E1CCD" w:rsidP="00AD1255">
      <w:pPr>
        <w:pStyle w:val="ZDANIENASTNOWYWIERSZnpzddrugienowywierszwust"/>
        <w:ind w:firstLine="426"/>
        <w:rPr>
          <w:rFonts w:ascii="Times New Roman" w:hAnsi="Times New Roman" w:cs="Times New Roman"/>
          <w:szCs w:val="24"/>
        </w:rPr>
      </w:pPr>
      <w:r w:rsidRPr="00AD1255">
        <w:rPr>
          <w:rFonts w:ascii="Times New Roman" w:hAnsi="Times New Roman" w:cs="Times New Roman"/>
          <w:szCs w:val="24"/>
        </w:rPr>
        <w:t xml:space="preserve">Po wejściu w życie proponowanej ustawy oba wskazane wyżej instytuty badawcze będą mogły być przekształcone w państwowe instytucje kultury działające </w:t>
      </w:r>
      <w:r w:rsidR="002D4DAB" w:rsidRPr="00AD1255">
        <w:rPr>
          <w:rFonts w:ascii="Times New Roman" w:hAnsi="Times New Roman" w:cs="Times New Roman"/>
          <w:szCs w:val="24"/>
        </w:rPr>
        <w:t>na podstawie</w:t>
      </w:r>
      <w:r w:rsidRPr="00AD1255">
        <w:rPr>
          <w:rFonts w:ascii="Times New Roman" w:hAnsi="Times New Roman" w:cs="Times New Roman"/>
          <w:szCs w:val="24"/>
        </w:rPr>
        <w:t xml:space="preserve"> przepis</w:t>
      </w:r>
      <w:r w:rsidR="002D4DAB" w:rsidRPr="00AD1255">
        <w:rPr>
          <w:rFonts w:ascii="Times New Roman" w:hAnsi="Times New Roman" w:cs="Times New Roman"/>
          <w:szCs w:val="24"/>
        </w:rPr>
        <w:t>ów</w:t>
      </w:r>
      <w:r w:rsidRPr="00AD1255">
        <w:rPr>
          <w:rFonts w:ascii="Times New Roman" w:hAnsi="Times New Roman" w:cs="Times New Roman"/>
          <w:szCs w:val="24"/>
        </w:rPr>
        <w:t xml:space="preserve"> ustawy</w:t>
      </w:r>
      <w:r w:rsidR="002D4DAB" w:rsidRPr="00AD1255">
        <w:rPr>
          <w:rFonts w:ascii="Times New Roman" w:hAnsi="Times New Roman" w:cs="Times New Roman"/>
          <w:szCs w:val="24"/>
        </w:rPr>
        <w:t xml:space="preserve"> o działalności kulturalnej</w:t>
      </w:r>
      <w:r w:rsidRPr="00AD1255">
        <w:rPr>
          <w:rFonts w:ascii="Times New Roman" w:hAnsi="Times New Roman" w:cs="Times New Roman"/>
          <w:szCs w:val="24"/>
        </w:rPr>
        <w:t xml:space="preserve">. Przekształcenie </w:t>
      </w:r>
      <w:r w:rsidR="002D4DAB" w:rsidRPr="00AD1255">
        <w:rPr>
          <w:rFonts w:ascii="Times New Roman" w:hAnsi="Times New Roman" w:cs="Times New Roman"/>
          <w:szCs w:val="24"/>
        </w:rPr>
        <w:t xml:space="preserve">będzie mogło </w:t>
      </w:r>
      <w:r w:rsidRPr="00AD1255">
        <w:rPr>
          <w:rFonts w:ascii="Times New Roman" w:hAnsi="Times New Roman" w:cs="Times New Roman"/>
          <w:szCs w:val="24"/>
        </w:rPr>
        <w:t>nastąpić po złożeniu wniosku w tej sprawie do Ministra przez dyrektora lub radę naukową instytutu, pod warunkiem wykazania, że dotychczasowa działalność kulturalna mieszcząca się w zakresie działalności instytutu badawczego będzie mogła być kontynuowana w formie i</w:t>
      </w:r>
      <w:r w:rsidR="002D4DAB" w:rsidRPr="00AD1255">
        <w:rPr>
          <w:rFonts w:ascii="Times New Roman" w:hAnsi="Times New Roman" w:cs="Times New Roman"/>
          <w:szCs w:val="24"/>
        </w:rPr>
        <w:t xml:space="preserve">nstytucji kultury. Wnioskodawca będzie także </w:t>
      </w:r>
      <w:r w:rsidRPr="00AD1255">
        <w:rPr>
          <w:rFonts w:ascii="Times New Roman" w:hAnsi="Times New Roman" w:cs="Times New Roman"/>
          <w:szCs w:val="24"/>
        </w:rPr>
        <w:t>obowiązany do przedstawienia opinii Rady Głównej Instytutów Badawczych w sprawie przekształcenia.</w:t>
      </w:r>
    </w:p>
    <w:p w:rsidR="002E1CCD" w:rsidRPr="00AD1255" w:rsidRDefault="002E1CCD" w:rsidP="00AD1255">
      <w:pPr>
        <w:pStyle w:val="ZDANIENASTNOWYWIERSZnpzddrugienowywierszwust"/>
        <w:ind w:firstLine="426"/>
        <w:rPr>
          <w:rStyle w:val="IGindeksgrny"/>
          <w:rFonts w:ascii="Times New Roman" w:hAnsi="Times New Roman" w:cs="Times New Roman"/>
          <w:bCs w:val="0"/>
          <w:szCs w:val="24"/>
        </w:rPr>
      </w:pPr>
      <w:r w:rsidRPr="00AD1255">
        <w:rPr>
          <w:rFonts w:ascii="Times New Roman" w:hAnsi="Times New Roman" w:cs="Times New Roman"/>
          <w:szCs w:val="24"/>
        </w:rPr>
        <w:t>Przekształcenie będzie następowało w drodze z</w:t>
      </w:r>
      <w:r w:rsidR="00A3551B" w:rsidRPr="00AD1255">
        <w:rPr>
          <w:rFonts w:ascii="Times New Roman" w:hAnsi="Times New Roman" w:cs="Times New Roman"/>
          <w:szCs w:val="24"/>
        </w:rPr>
        <w:t>arządzenia Ministra, a mienie i </w:t>
      </w:r>
      <w:r w:rsidRPr="00AD1255">
        <w:rPr>
          <w:rFonts w:ascii="Times New Roman" w:hAnsi="Times New Roman" w:cs="Times New Roman"/>
          <w:szCs w:val="24"/>
        </w:rPr>
        <w:t xml:space="preserve">zobowiązania przekształcanego podmiotu przejdą na utworzoną w wyniku przekształcenia </w:t>
      </w:r>
      <w:r w:rsidRPr="00AD1255">
        <w:rPr>
          <w:rFonts w:ascii="Times New Roman" w:hAnsi="Times New Roman" w:cs="Times New Roman"/>
          <w:szCs w:val="24"/>
        </w:rPr>
        <w:lastRenderedPageBreak/>
        <w:t>państwową instytucję kultury z dniem wpisania do rejestru instytucji kultury. Pracownicy instytutu staną się pracownikami tej instytucji na zasadach określonych w art. 23</w:t>
      </w:r>
      <w:r w:rsidRPr="00AD1255">
        <w:rPr>
          <w:rStyle w:val="IGindeksgrny"/>
          <w:rFonts w:ascii="Times New Roman" w:hAnsi="Times New Roman" w:cs="Times New Roman"/>
          <w:szCs w:val="24"/>
        </w:rPr>
        <w:t>1</w:t>
      </w:r>
      <w:r w:rsidRPr="00AD1255">
        <w:rPr>
          <w:rFonts w:ascii="Times New Roman" w:hAnsi="Times New Roman" w:cs="Times New Roman"/>
          <w:szCs w:val="24"/>
        </w:rPr>
        <w:t xml:space="preserve"> Kodeksu pracy.</w:t>
      </w:r>
    </w:p>
    <w:p w:rsidR="002E1CCD" w:rsidRPr="00AD1255" w:rsidRDefault="002E1CCD" w:rsidP="00AD1255">
      <w:pPr>
        <w:pStyle w:val="ZDANIENASTNOWYWIERSZnpzddrugienowywierszwust"/>
        <w:spacing w:after="200"/>
        <w:ind w:firstLine="425"/>
        <w:rPr>
          <w:rFonts w:ascii="Times New Roman" w:hAnsi="Times New Roman" w:cs="Times New Roman"/>
          <w:szCs w:val="24"/>
        </w:rPr>
      </w:pPr>
      <w:r w:rsidRPr="00AD1255">
        <w:rPr>
          <w:rFonts w:ascii="Times New Roman" w:hAnsi="Times New Roman" w:cs="Times New Roman"/>
          <w:szCs w:val="24"/>
        </w:rPr>
        <w:t>Organizatorem powstałej w wyniku przekształcenia instytucji kultury będzie Minister. Powstałe z przekształcenia instytutów badawczych państwowe instytucje kultury będą prowadzić działalność kulturalną np. w formie ośrodków badań i dokumentacj</w:t>
      </w:r>
      <w:r w:rsidR="002D4DAB" w:rsidRPr="00AD1255">
        <w:rPr>
          <w:rFonts w:ascii="Times New Roman" w:hAnsi="Times New Roman" w:cs="Times New Roman"/>
          <w:szCs w:val="24"/>
        </w:rPr>
        <w:t>i w różnych dziedzinach kultury.</w:t>
      </w:r>
      <w:r w:rsidRPr="00AD1255">
        <w:rPr>
          <w:rFonts w:ascii="Times New Roman" w:hAnsi="Times New Roman" w:cs="Times New Roman"/>
          <w:szCs w:val="24"/>
        </w:rPr>
        <w:t xml:space="preserve"> </w:t>
      </w:r>
      <w:r w:rsidR="002D4DAB" w:rsidRPr="00AD1255">
        <w:rPr>
          <w:rFonts w:ascii="Times New Roman" w:hAnsi="Times New Roman" w:cs="Times New Roman"/>
          <w:szCs w:val="24"/>
        </w:rPr>
        <w:t>B</w:t>
      </w:r>
      <w:r w:rsidRPr="00AD1255">
        <w:rPr>
          <w:rFonts w:ascii="Times New Roman" w:hAnsi="Times New Roman" w:cs="Times New Roman"/>
          <w:szCs w:val="24"/>
        </w:rPr>
        <w:t xml:space="preserve">ędą mogły </w:t>
      </w:r>
      <w:r w:rsidR="002D4DAB" w:rsidRPr="00AD1255">
        <w:rPr>
          <w:rFonts w:ascii="Times New Roman" w:hAnsi="Times New Roman" w:cs="Times New Roman"/>
          <w:szCs w:val="24"/>
        </w:rPr>
        <w:t xml:space="preserve">one </w:t>
      </w:r>
      <w:r w:rsidRPr="00AD1255">
        <w:rPr>
          <w:rFonts w:ascii="Times New Roman" w:hAnsi="Times New Roman" w:cs="Times New Roman"/>
          <w:szCs w:val="24"/>
        </w:rPr>
        <w:t xml:space="preserve">także prowadzić działalność kulturalną w formie bibliotek oraz w innych formach określonych w ich statutach. W praktyce będą więc mogły kontynuować swoją dotychczasową misję – tyle, że w nowej formie organizacyjnej (instytucji kultury w miejsce dotychczasowych instytutów badawczych). Dyrektorzy utworzonych instytucji kultury będą powoływani i odwoływani na zasadach określonych w ustawie </w:t>
      </w:r>
      <w:r w:rsidR="002D4DAB" w:rsidRPr="00AD1255">
        <w:rPr>
          <w:rFonts w:ascii="Times New Roman" w:hAnsi="Times New Roman" w:cs="Times New Roman"/>
          <w:szCs w:val="24"/>
        </w:rPr>
        <w:t>o</w:t>
      </w:r>
      <w:r w:rsidR="00A3551B" w:rsidRPr="00AD1255">
        <w:rPr>
          <w:rFonts w:ascii="Times New Roman" w:hAnsi="Times New Roman" w:cs="Times New Roman"/>
          <w:szCs w:val="24"/>
        </w:rPr>
        <w:t> </w:t>
      </w:r>
      <w:r w:rsidRPr="00AD1255">
        <w:rPr>
          <w:rFonts w:ascii="Times New Roman" w:hAnsi="Times New Roman" w:cs="Times New Roman"/>
          <w:szCs w:val="24"/>
        </w:rPr>
        <w:t xml:space="preserve">działalności kulturalnej oraz nadanych statutach instytucji. W wyniku przekształcenia zniesione zostaną Rady Naukowe obu instytutów. Organy w postaci Rad Naukowych realizują bowiem swoje uprawnienia odnośnie pracy instytutów </w:t>
      </w:r>
      <w:r w:rsidR="00A3551B" w:rsidRPr="00AD1255">
        <w:rPr>
          <w:rFonts w:ascii="Times New Roman" w:hAnsi="Times New Roman" w:cs="Times New Roman"/>
          <w:szCs w:val="24"/>
        </w:rPr>
        <w:t>badawczych określone w </w:t>
      </w:r>
      <w:r w:rsidRPr="00AD1255">
        <w:rPr>
          <w:rFonts w:ascii="Times New Roman" w:hAnsi="Times New Roman" w:cs="Times New Roman"/>
          <w:szCs w:val="24"/>
        </w:rPr>
        <w:t>ustawie z dnia 30 kwietnia 2010 r. o instytutach badawczych. W przypadku przekształcenia w państwową instytucję kultury, zastosowanie będą miały pr</w:t>
      </w:r>
      <w:r w:rsidR="00A3551B" w:rsidRPr="00AD1255">
        <w:rPr>
          <w:rFonts w:ascii="Times New Roman" w:hAnsi="Times New Roman" w:cs="Times New Roman"/>
          <w:szCs w:val="24"/>
        </w:rPr>
        <w:t>zepisy ustawy o organizowaniu i </w:t>
      </w:r>
      <w:r w:rsidRPr="00AD1255">
        <w:rPr>
          <w:rFonts w:ascii="Times New Roman" w:hAnsi="Times New Roman" w:cs="Times New Roman"/>
          <w:szCs w:val="24"/>
        </w:rPr>
        <w:t xml:space="preserve">prowadzeniu działalności kulturalnej, która nie przewiduje funkcjonowania w instytucji kultury Rady Naukowej z takim zakresem uprawnień, jak w przypadku instytutu badawczego. Niemniej zgodnie z obowiązującymi przepisami statut instytucji kultury może określać organy doradcze oraz sposób ich powoływania – możliwe będzie zatem utworzenie w miejsce dotychczasowych Rad Naukowych, organów kolegialnych o charakterze opiniodawczo – doradczym dla dyrektora. Sprawa ta będzie przesądzona na etapie tworzenia nowych statutów instytucji przez Ministra. </w:t>
      </w:r>
    </w:p>
    <w:p w:rsidR="00A3551B" w:rsidRPr="00AD1255" w:rsidRDefault="00251EA8" w:rsidP="00AD1255">
      <w:pPr>
        <w:spacing w:line="360" w:lineRule="auto"/>
        <w:ind w:firstLine="425"/>
        <w:jc w:val="both"/>
        <w:rPr>
          <w:rFonts w:ascii="Times New Roman" w:hAnsi="Times New Roman" w:cs="Times New Roman"/>
          <w:sz w:val="24"/>
          <w:szCs w:val="24"/>
        </w:rPr>
      </w:pPr>
      <w:r w:rsidRPr="00AD1255">
        <w:rPr>
          <w:rFonts w:ascii="Times New Roman" w:hAnsi="Times New Roman" w:cs="Times New Roman"/>
          <w:sz w:val="24"/>
          <w:szCs w:val="24"/>
        </w:rPr>
        <w:t xml:space="preserve">W projekcie ustawy został </w:t>
      </w:r>
      <w:r w:rsidR="00C71D42">
        <w:rPr>
          <w:rFonts w:ascii="Times New Roman" w:hAnsi="Times New Roman" w:cs="Times New Roman"/>
          <w:sz w:val="24"/>
          <w:szCs w:val="24"/>
        </w:rPr>
        <w:t xml:space="preserve">wprowadzony </w:t>
      </w:r>
      <w:r w:rsidRPr="00AD1255">
        <w:rPr>
          <w:rFonts w:ascii="Times New Roman" w:hAnsi="Times New Roman" w:cs="Times New Roman"/>
          <w:sz w:val="24"/>
          <w:szCs w:val="24"/>
        </w:rPr>
        <w:t>przepis przejściow</w:t>
      </w:r>
      <w:r w:rsidR="00C71D42">
        <w:rPr>
          <w:rFonts w:ascii="Times New Roman" w:hAnsi="Times New Roman" w:cs="Times New Roman"/>
          <w:sz w:val="24"/>
          <w:szCs w:val="24"/>
        </w:rPr>
        <w:t>y</w:t>
      </w:r>
      <w:r w:rsidR="00A3551B" w:rsidRPr="00AD1255">
        <w:rPr>
          <w:rFonts w:ascii="Times New Roman" w:hAnsi="Times New Roman" w:cs="Times New Roman"/>
          <w:sz w:val="24"/>
          <w:szCs w:val="24"/>
        </w:rPr>
        <w:t xml:space="preserve"> dotycz</w:t>
      </w:r>
      <w:r w:rsidR="00C71D42">
        <w:rPr>
          <w:rFonts w:ascii="Times New Roman" w:hAnsi="Times New Roman" w:cs="Times New Roman"/>
          <w:sz w:val="24"/>
          <w:szCs w:val="24"/>
        </w:rPr>
        <w:t>ący</w:t>
      </w:r>
      <w:r w:rsidR="00A3551B" w:rsidRPr="00AD1255">
        <w:rPr>
          <w:rFonts w:ascii="Times New Roman" w:hAnsi="Times New Roman" w:cs="Times New Roman"/>
          <w:sz w:val="24"/>
          <w:szCs w:val="24"/>
        </w:rPr>
        <w:t xml:space="preserve"> konkursów wyłaniających kandydatów na stanowisko dyrektora instytucji kultury, ogłoszonych przed dniem wejścia w życie projektowanej ustawy i niezakończonych przed tym dniem. Do takich konkursów stosowane będą przepisy dotychczasowe. Drugi </w:t>
      </w:r>
      <w:r w:rsidR="00C71D42">
        <w:rPr>
          <w:rFonts w:ascii="Times New Roman" w:hAnsi="Times New Roman" w:cs="Times New Roman"/>
          <w:sz w:val="24"/>
          <w:szCs w:val="24"/>
        </w:rPr>
        <w:t xml:space="preserve">z przepisów przejściowych </w:t>
      </w:r>
      <w:r w:rsidR="00A3551B" w:rsidRPr="00AD1255">
        <w:rPr>
          <w:rFonts w:ascii="Times New Roman" w:hAnsi="Times New Roman" w:cs="Times New Roman"/>
          <w:sz w:val="24"/>
          <w:szCs w:val="24"/>
        </w:rPr>
        <w:t xml:space="preserve">przewiduje czasowe, tj. do </w:t>
      </w:r>
      <w:r w:rsidR="00705846" w:rsidRPr="00AD1255">
        <w:rPr>
          <w:rFonts w:ascii="Times New Roman" w:hAnsi="Times New Roman" w:cs="Times New Roman"/>
          <w:sz w:val="24"/>
          <w:szCs w:val="24"/>
        </w:rPr>
        <w:t>dnia</w:t>
      </w:r>
      <w:r w:rsidR="00A3551B" w:rsidRPr="00AD1255">
        <w:rPr>
          <w:rFonts w:ascii="Times New Roman" w:hAnsi="Times New Roman" w:cs="Times New Roman"/>
          <w:sz w:val="24"/>
          <w:szCs w:val="24"/>
        </w:rPr>
        <w:t xml:space="preserve"> wydania nowych przepisów, nie dłużej jednak niż </w:t>
      </w:r>
      <w:r w:rsidR="00705846" w:rsidRPr="00AD1255">
        <w:rPr>
          <w:rFonts w:ascii="Times New Roman" w:hAnsi="Times New Roman" w:cs="Times New Roman"/>
          <w:sz w:val="24"/>
          <w:szCs w:val="24"/>
        </w:rPr>
        <w:t>przez 6 </w:t>
      </w:r>
      <w:r w:rsidR="00A3551B" w:rsidRPr="00AD1255">
        <w:rPr>
          <w:rFonts w:ascii="Times New Roman" w:hAnsi="Times New Roman" w:cs="Times New Roman"/>
          <w:sz w:val="24"/>
          <w:szCs w:val="24"/>
        </w:rPr>
        <w:t>miesięcy od dnia wejścia w życie projektowanej ustawy, utrzymanie w mocy przepisów wykonawczych wydanych na podstawie art. 16 ust. 6 ustawy o działalności kulturalnej</w:t>
      </w:r>
      <w:r w:rsidR="00705846" w:rsidRPr="00AD1255">
        <w:rPr>
          <w:rFonts w:ascii="Times New Roman" w:hAnsi="Times New Roman" w:cs="Times New Roman"/>
          <w:sz w:val="24"/>
          <w:szCs w:val="24"/>
        </w:rPr>
        <w:t>.</w:t>
      </w:r>
    </w:p>
    <w:p w:rsidR="00A3551B" w:rsidRPr="00AD1255" w:rsidRDefault="00A3551B" w:rsidP="00AD1255">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t>Proponuje się, aby ustawa weszła w życie po upływie 14 od dnia ogłoszenia.</w:t>
      </w:r>
    </w:p>
    <w:p w:rsidR="00A3551B" w:rsidRPr="00AD1255" w:rsidRDefault="00A3551B" w:rsidP="00AD1255">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lastRenderedPageBreak/>
        <w:t>Jednocześnie należy wskazać, że nie ma możliwości podjęcia alternatywnych w stosunku do projektowanego rozporządzenia środków umożliwiających osiągnięcie zamierzonego celu.</w:t>
      </w:r>
    </w:p>
    <w:p w:rsidR="00A3551B" w:rsidRPr="00AD1255" w:rsidRDefault="00A3551B" w:rsidP="00AD1255">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t>Projekt ustawy nie dotyczy bezpośrednio majątkowych praw i obowiązków przedsiębiorców lub praw i obowiązków przedsiębiorców wobec organów administracji publicznej.</w:t>
      </w:r>
    </w:p>
    <w:p w:rsidR="00A3551B" w:rsidRPr="00AD1255" w:rsidRDefault="00A3551B" w:rsidP="00AD1255">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t>Przedmiot projektu jest zgodny z prawem Unii Europejskiej.</w:t>
      </w:r>
    </w:p>
    <w:p w:rsidR="00A3551B" w:rsidRPr="00AD1255" w:rsidRDefault="00A3551B" w:rsidP="00AD1255">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t>Projekt ustawy nie podlega obowiązkowi przedstawienia instytucjom i organom Unii Europejskiej, w tym Europejskiemu Bankowi Centralnemu, w celu uzyskania opinii, dokonania powiadomienia, konsultacji albo uzgodnienia.</w:t>
      </w:r>
    </w:p>
    <w:p w:rsidR="00C83B1C" w:rsidRDefault="00A3551B" w:rsidP="00C83B1C">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t>Projekt ustawy nie zawiera przepisów technicznych w rozumieniu rozporządzenia Rady Ministrów z dnia 23 grudnia 2002 r. w sprawie sposobu funkcjonowania krajowego systemu notyfikacji norm i aktów prawnych (Dz. U. poz. 2039 oraz z 2004 r. poz. 597), w związku z tym nie podlega notyfikacji.</w:t>
      </w:r>
    </w:p>
    <w:p w:rsidR="00C83B1C" w:rsidRPr="00C83B1C" w:rsidRDefault="00C83B1C" w:rsidP="00DC4F7D">
      <w:pPr>
        <w:pStyle w:val="NIEARTTEKSTtekstnieartykuowanynppodstprawnarozplubpreambua"/>
        <w:rPr>
          <w:rFonts w:ascii="Times New Roman" w:hAnsi="Times New Roman" w:cs="Times New Roman"/>
          <w:szCs w:val="24"/>
        </w:rPr>
      </w:pPr>
      <w:r w:rsidRPr="00C83B1C">
        <w:rPr>
          <w:rFonts w:ascii="Times New Roman" w:hAnsi="Times New Roman" w:cs="Times New Roman"/>
          <w:szCs w:val="24"/>
        </w:rPr>
        <w:t xml:space="preserve">Wejście w życie </w:t>
      </w:r>
      <w:r>
        <w:rPr>
          <w:rFonts w:ascii="Times New Roman" w:hAnsi="Times New Roman" w:cs="Times New Roman"/>
          <w:szCs w:val="24"/>
        </w:rPr>
        <w:t>ustawy</w:t>
      </w:r>
      <w:r w:rsidRPr="00C83B1C">
        <w:rPr>
          <w:rFonts w:ascii="Times New Roman" w:hAnsi="Times New Roman" w:cs="Times New Roman"/>
          <w:szCs w:val="24"/>
        </w:rPr>
        <w:t xml:space="preserve"> nie będzie miało wpływu na sytuację ekonomiczną i społeczną rodziny, a także osób niepełnosprawnych oraz osób starszych</w:t>
      </w:r>
      <w:r>
        <w:rPr>
          <w:rFonts w:ascii="Times New Roman" w:hAnsi="Times New Roman" w:cs="Times New Roman"/>
          <w:szCs w:val="24"/>
        </w:rPr>
        <w:t xml:space="preserve">. </w:t>
      </w:r>
      <w:r w:rsidRPr="00C83B1C">
        <w:rPr>
          <w:rFonts w:ascii="Times New Roman" w:hAnsi="Times New Roman" w:cs="Times New Roman"/>
          <w:szCs w:val="24"/>
        </w:rPr>
        <w:t>Ponadto</w:t>
      </w:r>
      <w:r>
        <w:rPr>
          <w:rFonts w:ascii="Times New Roman" w:hAnsi="Times New Roman" w:cs="Times New Roman"/>
          <w:szCs w:val="24"/>
        </w:rPr>
        <w:t xml:space="preserve"> nie będzie miała</w:t>
      </w:r>
      <w:r w:rsidRPr="00C83B1C">
        <w:rPr>
          <w:rFonts w:ascii="Times New Roman" w:hAnsi="Times New Roman" w:cs="Times New Roman"/>
          <w:szCs w:val="24"/>
        </w:rPr>
        <w:t xml:space="preserve"> wpływu na działalność mikroprzedsiębiorców, małych oraz średnich przedsiębiorców. </w:t>
      </w:r>
    </w:p>
    <w:p w:rsidR="00A3551B" w:rsidRPr="00AD1255" w:rsidRDefault="00A3551B" w:rsidP="00AD1255">
      <w:pPr>
        <w:pStyle w:val="NIEARTTEKSTtekstnieartykuowanynppodstprawnarozplubpreambua"/>
        <w:rPr>
          <w:rFonts w:ascii="Times New Roman" w:hAnsi="Times New Roman" w:cs="Times New Roman"/>
          <w:szCs w:val="24"/>
        </w:rPr>
      </w:pPr>
      <w:r w:rsidRPr="00AD1255">
        <w:rPr>
          <w:rFonts w:ascii="Times New Roman" w:hAnsi="Times New Roman" w:cs="Times New Roman"/>
          <w:szCs w:val="24"/>
        </w:rPr>
        <w:t>Projekt ustawy, zgodnie z wymogami określonymi w art. 5 ustawy z dnia 7 lipca 2005 r. o działalności lobbingowej w procesie stanowienia prawa (Dz. U. z 2017 r. poz. 248), został umieszczony na stronie podmiotowej Biuletynu Informacji Publicznej Rządowego Centrum Legislacji, w zakładce Rządowy Proces Legislacyjny oraz na stronie podmiotowej Ministra Kultury i Dziedzictwa Narodowego w Biuletynie Informacji Publicznej, w zakładce „Wykaz projektów poddawanych konsultacjom publicznym”.</w:t>
      </w:r>
    </w:p>
    <w:p w:rsidR="002734DD" w:rsidRPr="00AD1255" w:rsidRDefault="002734DD" w:rsidP="00AD1255">
      <w:pPr>
        <w:spacing w:line="360" w:lineRule="auto"/>
        <w:ind w:firstLine="426"/>
        <w:jc w:val="both"/>
        <w:rPr>
          <w:rFonts w:ascii="Times New Roman" w:hAnsi="Times New Roman" w:cs="Times New Roman"/>
          <w:sz w:val="24"/>
          <w:szCs w:val="24"/>
        </w:rPr>
      </w:pPr>
    </w:p>
    <w:sectPr w:rsidR="002734DD" w:rsidRPr="00AD1255" w:rsidSect="003F7C81">
      <w:footerReference w:type="default" r:id="rId7"/>
      <w:type w:val="continuous"/>
      <w:pgSz w:w="11907" w:h="16839" w:code="9"/>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DCE" w:rsidRDefault="00B53DCE" w:rsidP="007C1028">
      <w:pPr>
        <w:spacing w:after="0" w:line="240" w:lineRule="auto"/>
      </w:pPr>
      <w:r>
        <w:separator/>
      </w:r>
    </w:p>
  </w:endnote>
  <w:endnote w:type="continuationSeparator" w:id="1">
    <w:p w:rsidR="00B53DCE" w:rsidRDefault="00B53DCE" w:rsidP="007C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12809"/>
      <w:docPartObj>
        <w:docPartGallery w:val="Page Numbers (Bottom of Page)"/>
        <w:docPartUnique/>
      </w:docPartObj>
    </w:sdtPr>
    <w:sdtContent>
      <w:p w:rsidR="007C1028" w:rsidRDefault="00481099">
        <w:pPr>
          <w:pStyle w:val="Stopka"/>
          <w:jc w:val="right"/>
        </w:pPr>
        <w:r>
          <w:fldChar w:fldCharType="begin"/>
        </w:r>
        <w:r w:rsidR="007C1028">
          <w:instrText>PAGE   \* MERGEFORMAT</w:instrText>
        </w:r>
        <w:r>
          <w:fldChar w:fldCharType="separate"/>
        </w:r>
        <w:r w:rsidR="00884C84">
          <w:rPr>
            <w:noProof/>
          </w:rPr>
          <w:t>6</w:t>
        </w:r>
        <w:r>
          <w:fldChar w:fldCharType="end"/>
        </w:r>
      </w:p>
    </w:sdtContent>
  </w:sdt>
  <w:p w:rsidR="007C1028" w:rsidRDefault="007C10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DCE" w:rsidRDefault="00B53DCE" w:rsidP="007C1028">
      <w:pPr>
        <w:spacing w:after="0" w:line="240" w:lineRule="auto"/>
      </w:pPr>
      <w:r>
        <w:separator/>
      </w:r>
    </w:p>
  </w:footnote>
  <w:footnote w:type="continuationSeparator" w:id="1">
    <w:p w:rsidR="00B53DCE" w:rsidRDefault="00B53DCE" w:rsidP="007C1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533A"/>
    <w:multiLevelType w:val="hybridMultilevel"/>
    <w:tmpl w:val="4E544E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5135120C"/>
    <w:multiLevelType w:val="hybridMultilevel"/>
    <w:tmpl w:val="2690E01E"/>
    <w:lvl w:ilvl="0" w:tplc="71EE164E">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E14881"/>
    <w:multiLevelType w:val="hybridMultilevel"/>
    <w:tmpl w:val="79ECD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135616"/>
    <w:multiLevelType w:val="hybridMultilevel"/>
    <w:tmpl w:val="A82E6A5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ciech Świdziński">
    <w15:presenceInfo w15:providerId="AD" w15:userId="S-1-5-21-888239153-1836652211-2255672584-23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F7C81"/>
    <w:rsid w:val="0000023A"/>
    <w:rsid w:val="00002FDB"/>
    <w:rsid w:val="00004EF9"/>
    <w:rsid w:val="00005B35"/>
    <w:rsid w:val="00014396"/>
    <w:rsid w:val="000143B5"/>
    <w:rsid w:val="00016D24"/>
    <w:rsid w:val="0002186E"/>
    <w:rsid w:val="00021DFC"/>
    <w:rsid w:val="00022C8D"/>
    <w:rsid w:val="000247CF"/>
    <w:rsid w:val="00027508"/>
    <w:rsid w:val="00027D11"/>
    <w:rsid w:val="00032D45"/>
    <w:rsid w:val="00033DAA"/>
    <w:rsid w:val="000343D0"/>
    <w:rsid w:val="00041736"/>
    <w:rsid w:val="0004405D"/>
    <w:rsid w:val="0004630B"/>
    <w:rsid w:val="00051393"/>
    <w:rsid w:val="00052CA1"/>
    <w:rsid w:val="00052D93"/>
    <w:rsid w:val="000532A3"/>
    <w:rsid w:val="00053C2D"/>
    <w:rsid w:val="000540D4"/>
    <w:rsid w:val="000560BB"/>
    <w:rsid w:val="000619FA"/>
    <w:rsid w:val="00062BCD"/>
    <w:rsid w:val="00064805"/>
    <w:rsid w:val="0006554F"/>
    <w:rsid w:val="000659B5"/>
    <w:rsid w:val="00065CC9"/>
    <w:rsid w:val="00070BDE"/>
    <w:rsid w:val="000710B3"/>
    <w:rsid w:val="00072201"/>
    <w:rsid w:val="00073644"/>
    <w:rsid w:val="00085484"/>
    <w:rsid w:val="00085CD6"/>
    <w:rsid w:val="0008683E"/>
    <w:rsid w:val="00087744"/>
    <w:rsid w:val="00090600"/>
    <w:rsid w:val="00097B9B"/>
    <w:rsid w:val="000A04C9"/>
    <w:rsid w:val="000A1006"/>
    <w:rsid w:val="000A265D"/>
    <w:rsid w:val="000A2AFB"/>
    <w:rsid w:val="000A7C9E"/>
    <w:rsid w:val="000B1B84"/>
    <w:rsid w:val="000B2830"/>
    <w:rsid w:val="000B2A3B"/>
    <w:rsid w:val="000B4787"/>
    <w:rsid w:val="000B50B4"/>
    <w:rsid w:val="000B5AE3"/>
    <w:rsid w:val="000B5CCE"/>
    <w:rsid w:val="000B6883"/>
    <w:rsid w:val="000B6AAB"/>
    <w:rsid w:val="000B7C78"/>
    <w:rsid w:val="000C05C4"/>
    <w:rsid w:val="000C50A4"/>
    <w:rsid w:val="000C7348"/>
    <w:rsid w:val="000C7DFD"/>
    <w:rsid w:val="000D1C35"/>
    <w:rsid w:val="000D77DF"/>
    <w:rsid w:val="000E0199"/>
    <w:rsid w:val="000E15DD"/>
    <w:rsid w:val="000E2BC5"/>
    <w:rsid w:val="000E4632"/>
    <w:rsid w:val="000E6DCC"/>
    <w:rsid w:val="000E725B"/>
    <w:rsid w:val="000E7557"/>
    <w:rsid w:val="000F0B81"/>
    <w:rsid w:val="000F0F66"/>
    <w:rsid w:val="000F23E6"/>
    <w:rsid w:val="000F5D35"/>
    <w:rsid w:val="000F74C7"/>
    <w:rsid w:val="001010EA"/>
    <w:rsid w:val="00101E02"/>
    <w:rsid w:val="00102C69"/>
    <w:rsid w:val="00104865"/>
    <w:rsid w:val="001111AF"/>
    <w:rsid w:val="0011160D"/>
    <w:rsid w:val="0011195D"/>
    <w:rsid w:val="00112FC3"/>
    <w:rsid w:val="00120FC0"/>
    <w:rsid w:val="001229EB"/>
    <w:rsid w:val="00122EBA"/>
    <w:rsid w:val="00123CC3"/>
    <w:rsid w:val="00125CFE"/>
    <w:rsid w:val="001265CC"/>
    <w:rsid w:val="00127E15"/>
    <w:rsid w:val="001302A9"/>
    <w:rsid w:val="001311EE"/>
    <w:rsid w:val="001337EA"/>
    <w:rsid w:val="0013725D"/>
    <w:rsid w:val="00141613"/>
    <w:rsid w:val="00144E2A"/>
    <w:rsid w:val="001529DB"/>
    <w:rsid w:val="00153BAB"/>
    <w:rsid w:val="00157718"/>
    <w:rsid w:val="00165FC9"/>
    <w:rsid w:val="0016767D"/>
    <w:rsid w:val="001705F4"/>
    <w:rsid w:val="00171075"/>
    <w:rsid w:val="00171206"/>
    <w:rsid w:val="001727BF"/>
    <w:rsid w:val="001736D8"/>
    <w:rsid w:val="00174A79"/>
    <w:rsid w:val="001825E7"/>
    <w:rsid w:val="00183FCA"/>
    <w:rsid w:val="001844B7"/>
    <w:rsid w:val="00186386"/>
    <w:rsid w:val="001935D4"/>
    <w:rsid w:val="00195C0D"/>
    <w:rsid w:val="001A1209"/>
    <w:rsid w:val="001A1378"/>
    <w:rsid w:val="001A5712"/>
    <w:rsid w:val="001A67CF"/>
    <w:rsid w:val="001A794B"/>
    <w:rsid w:val="001B0FC8"/>
    <w:rsid w:val="001B222E"/>
    <w:rsid w:val="001B2415"/>
    <w:rsid w:val="001B3B19"/>
    <w:rsid w:val="001B514A"/>
    <w:rsid w:val="001B7202"/>
    <w:rsid w:val="001C5BDF"/>
    <w:rsid w:val="001D115D"/>
    <w:rsid w:val="001D125C"/>
    <w:rsid w:val="001D1B30"/>
    <w:rsid w:val="001D578E"/>
    <w:rsid w:val="001D59EC"/>
    <w:rsid w:val="001D5AD2"/>
    <w:rsid w:val="001E0530"/>
    <w:rsid w:val="001E0D3F"/>
    <w:rsid w:val="001E34D6"/>
    <w:rsid w:val="001E4B62"/>
    <w:rsid w:val="001E6133"/>
    <w:rsid w:val="001E747B"/>
    <w:rsid w:val="001F00E8"/>
    <w:rsid w:val="001F2328"/>
    <w:rsid w:val="001F2AA6"/>
    <w:rsid w:val="001F3FA9"/>
    <w:rsid w:val="001F3FBC"/>
    <w:rsid w:val="001F7832"/>
    <w:rsid w:val="0020016B"/>
    <w:rsid w:val="00205048"/>
    <w:rsid w:val="00207FD9"/>
    <w:rsid w:val="00210045"/>
    <w:rsid w:val="0021044F"/>
    <w:rsid w:val="00211768"/>
    <w:rsid w:val="00212AB7"/>
    <w:rsid w:val="002140EF"/>
    <w:rsid w:val="00214970"/>
    <w:rsid w:val="00215440"/>
    <w:rsid w:val="00215D2C"/>
    <w:rsid w:val="00217BCE"/>
    <w:rsid w:val="0022003A"/>
    <w:rsid w:val="002219AD"/>
    <w:rsid w:val="00223FC7"/>
    <w:rsid w:val="00225A43"/>
    <w:rsid w:val="002275D9"/>
    <w:rsid w:val="002275E9"/>
    <w:rsid w:val="00227C7D"/>
    <w:rsid w:val="00227F98"/>
    <w:rsid w:val="0023064E"/>
    <w:rsid w:val="00231F41"/>
    <w:rsid w:val="00231FB6"/>
    <w:rsid w:val="00233956"/>
    <w:rsid w:val="00234364"/>
    <w:rsid w:val="00235F30"/>
    <w:rsid w:val="00236933"/>
    <w:rsid w:val="00236AFA"/>
    <w:rsid w:val="0023749D"/>
    <w:rsid w:val="00241A88"/>
    <w:rsid w:val="00245E5D"/>
    <w:rsid w:val="00245F18"/>
    <w:rsid w:val="00251EA8"/>
    <w:rsid w:val="0025262F"/>
    <w:rsid w:val="0025454D"/>
    <w:rsid w:val="002570CF"/>
    <w:rsid w:val="0026156C"/>
    <w:rsid w:val="0026161F"/>
    <w:rsid w:val="00264FAD"/>
    <w:rsid w:val="00266DE5"/>
    <w:rsid w:val="00271A21"/>
    <w:rsid w:val="002734DD"/>
    <w:rsid w:val="00275772"/>
    <w:rsid w:val="00277126"/>
    <w:rsid w:val="00277411"/>
    <w:rsid w:val="002804C1"/>
    <w:rsid w:val="00286D80"/>
    <w:rsid w:val="00287268"/>
    <w:rsid w:val="00291F98"/>
    <w:rsid w:val="00293342"/>
    <w:rsid w:val="00295AFC"/>
    <w:rsid w:val="002968E2"/>
    <w:rsid w:val="00297369"/>
    <w:rsid w:val="002A016A"/>
    <w:rsid w:val="002A1868"/>
    <w:rsid w:val="002A2729"/>
    <w:rsid w:val="002A36B8"/>
    <w:rsid w:val="002A3D08"/>
    <w:rsid w:val="002A64D9"/>
    <w:rsid w:val="002B0CC1"/>
    <w:rsid w:val="002B11A2"/>
    <w:rsid w:val="002B1870"/>
    <w:rsid w:val="002B4648"/>
    <w:rsid w:val="002C2944"/>
    <w:rsid w:val="002D17AD"/>
    <w:rsid w:val="002D1949"/>
    <w:rsid w:val="002D1F81"/>
    <w:rsid w:val="002D4DAB"/>
    <w:rsid w:val="002D5379"/>
    <w:rsid w:val="002D564A"/>
    <w:rsid w:val="002D7989"/>
    <w:rsid w:val="002E01A2"/>
    <w:rsid w:val="002E1CCD"/>
    <w:rsid w:val="002E2B7D"/>
    <w:rsid w:val="002E600C"/>
    <w:rsid w:val="002F0C27"/>
    <w:rsid w:val="002F2B76"/>
    <w:rsid w:val="002F47A2"/>
    <w:rsid w:val="002F5572"/>
    <w:rsid w:val="002F642B"/>
    <w:rsid w:val="00300994"/>
    <w:rsid w:val="00300A03"/>
    <w:rsid w:val="0030100D"/>
    <w:rsid w:val="00301F1B"/>
    <w:rsid w:val="00302C97"/>
    <w:rsid w:val="00302D78"/>
    <w:rsid w:val="00303B12"/>
    <w:rsid w:val="00303D6D"/>
    <w:rsid w:val="0030580B"/>
    <w:rsid w:val="00305865"/>
    <w:rsid w:val="0030651E"/>
    <w:rsid w:val="003125F7"/>
    <w:rsid w:val="0031676E"/>
    <w:rsid w:val="00316E41"/>
    <w:rsid w:val="0032416F"/>
    <w:rsid w:val="003249F7"/>
    <w:rsid w:val="00324F41"/>
    <w:rsid w:val="00326F9E"/>
    <w:rsid w:val="003306BD"/>
    <w:rsid w:val="003307E7"/>
    <w:rsid w:val="00334278"/>
    <w:rsid w:val="00334A36"/>
    <w:rsid w:val="00334F92"/>
    <w:rsid w:val="00350614"/>
    <w:rsid w:val="003575F6"/>
    <w:rsid w:val="00357931"/>
    <w:rsid w:val="00360D34"/>
    <w:rsid w:val="003612AA"/>
    <w:rsid w:val="00364B16"/>
    <w:rsid w:val="00371ACE"/>
    <w:rsid w:val="00381733"/>
    <w:rsid w:val="00383E6E"/>
    <w:rsid w:val="00383F10"/>
    <w:rsid w:val="0038409E"/>
    <w:rsid w:val="003845BB"/>
    <w:rsid w:val="0038499C"/>
    <w:rsid w:val="003849CA"/>
    <w:rsid w:val="00385584"/>
    <w:rsid w:val="00385AA5"/>
    <w:rsid w:val="00385F75"/>
    <w:rsid w:val="0039027A"/>
    <w:rsid w:val="00390969"/>
    <w:rsid w:val="00390AA4"/>
    <w:rsid w:val="0039122D"/>
    <w:rsid w:val="00393A7F"/>
    <w:rsid w:val="00393B66"/>
    <w:rsid w:val="0039409E"/>
    <w:rsid w:val="003944BF"/>
    <w:rsid w:val="003952C5"/>
    <w:rsid w:val="003955AB"/>
    <w:rsid w:val="003962C6"/>
    <w:rsid w:val="00396F2D"/>
    <w:rsid w:val="00397F4B"/>
    <w:rsid w:val="003A01F7"/>
    <w:rsid w:val="003A0F74"/>
    <w:rsid w:val="003A13A0"/>
    <w:rsid w:val="003A2960"/>
    <w:rsid w:val="003A3547"/>
    <w:rsid w:val="003A6331"/>
    <w:rsid w:val="003A7BEC"/>
    <w:rsid w:val="003B1946"/>
    <w:rsid w:val="003B1A2A"/>
    <w:rsid w:val="003B1E9D"/>
    <w:rsid w:val="003B33FD"/>
    <w:rsid w:val="003B6597"/>
    <w:rsid w:val="003C25DB"/>
    <w:rsid w:val="003C3978"/>
    <w:rsid w:val="003C7CF2"/>
    <w:rsid w:val="003D252C"/>
    <w:rsid w:val="003D3453"/>
    <w:rsid w:val="003D5860"/>
    <w:rsid w:val="003D5979"/>
    <w:rsid w:val="003D6643"/>
    <w:rsid w:val="003E020D"/>
    <w:rsid w:val="003E0937"/>
    <w:rsid w:val="003E4529"/>
    <w:rsid w:val="003F022B"/>
    <w:rsid w:val="003F4155"/>
    <w:rsid w:val="003F6215"/>
    <w:rsid w:val="003F75F0"/>
    <w:rsid w:val="003F7C81"/>
    <w:rsid w:val="00401A6B"/>
    <w:rsid w:val="00403EF7"/>
    <w:rsid w:val="0040472B"/>
    <w:rsid w:val="004049FF"/>
    <w:rsid w:val="00415130"/>
    <w:rsid w:val="00420EE3"/>
    <w:rsid w:val="004277D9"/>
    <w:rsid w:val="0043534B"/>
    <w:rsid w:val="0043579E"/>
    <w:rsid w:val="00435D3F"/>
    <w:rsid w:val="00436ADF"/>
    <w:rsid w:val="00436F6B"/>
    <w:rsid w:val="004411CD"/>
    <w:rsid w:val="00444664"/>
    <w:rsid w:val="004454A9"/>
    <w:rsid w:val="00446011"/>
    <w:rsid w:val="00447ABC"/>
    <w:rsid w:val="00447FD8"/>
    <w:rsid w:val="0045660B"/>
    <w:rsid w:val="00461528"/>
    <w:rsid w:val="00461DE0"/>
    <w:rsid w:val="00465574"/>
    <w:rsid w:val="004661FF"/>
    <w:rsid w:val="004705EE"/>
    <w:rsid w:val="004708E6"/>
    <w:rsid w:val="00471799"/>
    <w:rsid w:val="00474F7E"/>
    <w:rsid w:val="00475A1A"/>
    <w:rsid w:val="00477265"/>
    <w:rsid w:val="00477551"/>
    <w:rsid w:val="00481099"/>
    <w:rsid w:val="00482FDB"/>
    <w:rsid w:val="00483AC8"/>
    <w:rsid w:val="004842F0"/>
    <w:rsid w:val="00484DAF"/>
    <w:rsid w:val="00486829"/>
    <w:rsid w:val="00487B94"/>
    <w:rsid w:val="0049205D"/>
    <w:rsid w:val="004932F5"/>
    <w:rsid w:val="004934E3"/>
    <w:rsid w:val="004937F9"/>
    <w:rsid w:val="00493EBA"/>
    <w:rsid w:val="00495A95"/>
    <w:rsid w:val="00495BEA"/>
    <w:rsid w:val="004A01EC"/>
    <w:rsid w:val="004A0244"/>
    <w:rsid w:val="004A318B"/>
    <w:rsid w:val="004A37AA"/>
    <w:rsid w:val="004A4BC2"/>
    <w:rsid w:val="004A793F"/>
    <w:rsid w:val="004B230A"/>
    <w:rsid w:val="004B4BA7"/>
    <w:rsid w:val="004B568E"/>
    <w:rsid w:val="004B5BE6"/>
    <w:rsid w:val="004B6120"/>
    <w:rsid w:val="004B61EE"/>
    <w:rsid w:val="004B7258"/>
    <w:rsid w:val="004B7675"/>
    <w:rsid w:val="004B7CB8"/>
    <w:rsid w:val="004C1BA7"/>
    <w:rsid w:val="004C2046"/>
    <w:rsid w:val="004C2193"/>
    <w:rsid w:val="004C39BE"/>
    <w:rsid w:val="004C3D6C"/>
    <w:rsid w:val="004C4354"/>
    <w:rsid w:val="004C4448"/>
    <w:rsid w:val="004C47FB"/>
    <w:rsid w:val="004C5FD7"/>
    <w:rsid w:val="004C6820"/>
    <w:rsid w:val="004C7E52"/>
    <w:rsid w:val="004D4525"/>
    <w:rsid w:val="004D4B19"/>
    <w:rsid w:val="004D63CA"/>
    <w:rsid w:val="004D75E6"/>
    <w:rsid w:val="004E03C7"/>
    <w:rsid w:val="004E1959"/>
    <w:rsid w:val="004E2855"/>
    <w:rsid w:val="004E6B4E"/>
    <w:rsid w:val="004E712D"/>
    <w:rsid w:val="004F1872"/>
    <w:rsid w:val="004F39AB"/>
    <w:rsid w:val="004F3D74"/>
    <w:rsid w:val="004F4257"/>
    <w:rsid w:val="005005A2"/>
    <w:rsid w:val="00501E1E"/>
    <w:rsid w:val="0050375E"/>
    <w:rsid w:val="005058AF"/>
    <w:rsid w:val="00507396"/>
    <w:rsid w:val="00510330"/>
    <w:rsid w:val="005105F2"/>
    <w:rsid w:val="00510855"/>
    <w:rsid w:val="00511D8B"/>
    <w:rsid w:val="005134BA"/>
    <w:rsid w:val="00520421"/>
    <w:rsid w:val="00523C08"/>
    <w:rsid w:val="00530D98"/>
    <w:rsid w:val="00533A89"/>
    <w:rsid w:val="00533F6C"/>
    <w:rsid w:val="0054014A"/>
    <w:rsid w:val="0054196F"/>
    <w:rsid w:val="00542A48"/>
    <w:rsid w:val="0054385F"/>
    <w:rsid w:val="00546609"/>
    <w:rsid w:val="00550E60"/>
    <w:rsid w:val="0055147C"/>
    <w:rsid w:val="005522A5"/>
    <w:rsid w:val="00552F7F"/>
    <w:rsid w:val="00553489"/>
    <w:rsid w:val="0055550B"/>
    <w:rsid w:val="0055618C"/>
    <w:rsid w:val="00556DD8"/>
    <w:rsid w:val="00557D13"/>
    <w:rsid w:val="005607A0"/>
    <w:rsid w:val="00560A3D"/>
    <w:rsid w:val="005618B1"/>
    <w:rsid w:val="005623AA"/>
    <w:rsid w:val="00563144"/>
    <w:rsid w:val="00563540"/>
    <w:rsid w:val="005635C1"/>
    <w:rsid w:val="00565E7E"/>
    <w:rsid w:val="005721EB"/>
    <w:rsid w:val="00573FC1"/>
    <w:rsid w:val="0057746B"/>
    <w:rsid w:val="00584B1C"/>
    <w:rsid w:val="00585513"/>
    <w:rsid w:val="00592A5A"/>
    <w:rsid w:val="00593B92"/>
    <w:rsid w:val="00595675"/>
    <w:rsid w:val="005A08CF"/>
    <w:rsid w:val="005A0998"/>
    <w:rsid w:val="005A1A6D"/>
    <w:rsid w:val="005A2D13"/>
    <w:rsid w:val="005A38E4"/>
    <w:rsid w:val="005A7673"/>
    <w:rsid w:val="005B1D45"/>
    <w:rsid w:val="005B20D6"/>
    <w:rsid w:val="005B2CA9"/>
    <w:rsid w:val="005B2F1A"/>
    <w:rsid w:val="005B3964"/>
    <w:rsid w:val="005C0938"/>
    <w:rsid w:val="005C36C9"/>
    <w:rsid w:val="005C41BB"/>
    <w:rsid w:val="005C483C"/>
    <w:rsid w:val="005C6EFF"/>
    <w:rsid w:val="005C754C"/>
    <w:rsid w:val="005D0468"/>
    <w:rsid w:val="005D04B6"/>
    <w:rsid w:val="005D1019"/>
    <w:rsid w:val="005D2E68"/>
    <w:rsid w:val="005D316A"/>
    <w:rsid w:val="005E135C"/>
    <w:rsid w:val="005E3434"/>
    <w:rsid w:val="005E3B0C"/>
    <w:rsid w:val="005F0944"/>
    <w:rsid w:val="005F0EF6"/>
    <w:rsid w:val="005F14CF"/>
    <w:rsid w:val="005F1C98"/>
    <w:rsid w:val="005F21E7"/>
    <w:rsid w:val="005F2551"/>
    <w:rsid w:val="005F2FF0"/>
    <w:rsid w:val="005F56BB"/>
    <w:rsid w:val="005F6FE2"/>
    <w:rsid w:val="00600F2B"/>
    <w:rsid w:val="0060105A"/>
    <w:rsid w:val="00601126"/>
    <w:rsid w:val="00601C8D"/>
    <w:rsid w:val="0060295E"/>
    <w:rsid w:val="00606474"/>
    <w:rsid w:val="00606F9E"/>
    <w:rsid w:val="006107DE"/>
    <w:rsid w:val="00612BA6"/>
    <w:rsid w:val="00613C93"/>
    <w:rsid w:val="00613FB7"/>
    <w:rsid w:val="00615C18"/>
    <w:rsid w:val="00617F0D"/>
    <w:rsid w:val="0062038F"/>
    <w:rsid w:val="00624AB8"/>
    <w:rsid w:val="00625D6E"/>
    <w:rsid w:val="00626C83"/>
    <w:rsid w:val="006331FB"/>
    <w:rsid w:val="006334F3"/>
    <w:rsid w:val="00636CE6"/>
    <w:rsid w:val="00637962"/>
    <w:rsid w:val="00640135"/>
    <w:rsid w:val="006412D0"/>
    <w:rsid w:val="00644A98"/>
    <w:rsid w:val="006460B5"/>
    <w:rsid w:val="006469CD"/>
    <w:rsid w:val="006475D1"/>
    <w:rsid w:val="006478B3"/>
    <w:rsid w:val="00647DF0"/>
    <w:rsid w:val="0065106B"/>
    <w:rsid w:val="0065386F"/>
    <w:rsid w:val="00657274"/>
    <w:rsid w:val="006576B4"/>
    <w:rsid w:val="00657F1F"/>
    <w:rsid w:val="00662F74"/>
    <w:rsid w:val="006704ED"/>
    <w:rsid w:val="00670812"/>
    <w:rsid w:val="0067381C"/>
    <w:rsid w:val="00680259"/>
    <w:rsid w:val="006828AE"/>
    <w:rsid w:val="00684A15"/>
    <w:rsid w:val="006854CF"/>
    <w:rsid w:val="00687D63"/>
    <w:rsid w:val="006907D9"/>
    <w:rsid w:val="00690E98"/>
    <w:rsid w:val="006910A7"/>
    <w:rsid w:val="00694FCA"/>
    <w:rsid w:val="0069591A"/>
    <w:rsid w:val="006A58B8"/>
    <w:rsid w:val="006B370F"/>
    <w:rsid w:val="006B612C"/>
    <w:rsid w:val="006B68A4"/>
    <w:rsid w:val="006C12B5"/>
    <w:rsid w:val="006C22CB"/>
    <w:rsid w:val="006C4078"/>
    <w:rsid w:val="006C55CF"/>
    <w:rsid w:val="006C578B"/>
    <w:rsid w:val="006C6CD1"/>
    <w:rsid w:val="006C6D3C"/>
    <w:rsid w:val="006D4A72"/>
    <w:rsid w:val="006E13F3"/>
    <w:rsid w:val="006E36AC"/>
    <w:rsid w:val="006E448D"/>
    <w:rsid w:val="006E623A"/>
    <w:rsid w:val="006F0F39"/>
    <w:rsid w:val="006F1CE7"/>
    <w:rsid w:val="006F1FB8"/>
    <w:rsid w:val="006F7802"/>
    <w:rsid w:val="00702C8D"/>
    <w:rsid w:val="00702ECA"/>
    <w:rsid w:val="00705846"/>
    <w:rsid w:val="007064B8"/>
    <w:rsid w:val="00706BC1"/>
    <w:rsid w:val="00706F71"/>
    <w:rsid w:val="0071053E"/>
    <w:rsid w:val="007138F5"/>
    <w:rsid w:val="00715934"/>
    <w:rsid w:val="0071649F"/>
    <w:rsid w:val="00717BD5"/>
    <w:rsid w:val="0072025B"/>
    <w:rsid w:val="00721A7B"/>
    <w:rsid w:val="00723D9E"/>
    <w:rsid w:val="00727FF2"/>
    <w:rsid w:val="00732646"/>
    <w:rsid w:val="007327FD"/>
    <w:rsid w:val="00732B1B"/>
    <w:rsid w:val="00733733"/>
    <w:rsid w:val="00733EFE"/>
    <w:rsid w:val="007351DC"/>
    <w:rsid w:val="00735859"/>
    <w:rsid w:val="00735CAC"/>
    <w:rsid w:val="00735F32"/>
    <w:rsid w:val="00736613"/>
    <w:rsid w:val="00736E2A"/>
    <w:rsid w:val="0073700C"/>
    <w:rsid w:val="00737906"/>
    <w:rsid w:val="007435B3"/>
    <w:rsid w:val="007436A6"/>
    <w:rsid w:val="0075053E"/>
    <w:rsid w:val="007513A1"/>
    <w:rsid w:val="0075653B"/>
    <w:rsid w:val="007579F1"/>
    <w:rsid w:val="00760F65"/>
    <w:rsid w:val="00762E2B"/>
    <w:rsid w:val="00763AF8"/>
    <w:rsid w:val="00763E63"/>
    <w:rsid w:val="0077486B"/>
    <w:rsid w:val="0077626F"/>
    <w:rsid w:val="0078164D"/>
    <w:rsid w:val="007817D4"/>
    <w:rsid w:val="007820AF"/>
    <w:rsid w:val="00786AE9"/>
    <w:rsid w:val="00791955"/>
    <w:rsid w:val="00792305"/>
    <w:rsid w:val="007961E6"/>
    <w:rsid w:val="00796DC7"/>
    <w:rsid w:val="007A1BF4"/>
    <w:rsid w:val="007A39B0"/>
    <w:rsid w:val="007A42EA"/>
    <w:rsid w:val="007A55EC"/>
    <w:rsid w:val="007A7EEB"/>
    <w:rsid w:val="007B3AD0"/>
    <w:rsid w:val="007B3D18"/>
    <w:rsid w:val="007B6EFD"/>
    <w:rsid w:val="007B6F2D"/>
    <w:rsid w:val="007B7C41"/>
    <w:rsid w:val="007C1028"/>
    <w:rsid w:val="007C11B3"/>
    <w:rsid w:val="007C3A5D"/>
    <w:rsid w:val="007C3DD4"/>
    <w:rsid w:val="007C5426"/>
    <w:rsid w:val="007C7075"/>
    <w:rsid w:val="007C7186"/>
    <w:rsid w:val="007C7CB6"/>
    <w:rsid w:val="007D03B5"/>
    <w:rsid w:val="007D03D8"/>
    <w:rsid w:val="007D0B48"/>
    <w:rsid w:val="007D3949"/>
    <w:rsid w:val="007D4AA7"/>
    <w:rsid w:val="007D51B6"/>
    <w:rsid w:val="007D567D"/>
    <w:rsid w:val="007D608A"/>
    <w:rsid w:val="007E297B"/>
    <w:rsid w:val="007E3D34"/>
    <w:rsid w:val="007E51EA"/>
    <w:rsid w:val="007F13E5"/>
    <w:rsid w:val="007F2FF6"/>
    <w:rsid w:val="007F37C6"/>
    <w:rsid w:val="007F4209"/>
    <w:rsid w:val="007F4C6A"/>
    <w:rsid w:val="007F5C5B"/>
    <w:rsid w:val="007F6BFA"/>
    <w:rsid w:val="00801267"/>
    <w:rsid w:val="00801490"/>
    <w:rsid w:val="008058FC"/>
    <w:rsid w:val="00810821"/>
    <w:rsid w:val="00811024"/>
    <w:rsid w:val="008117D7"/>
    <w:rsid w:val="00811BCB"/>
    <w:rsid w:val="00814B0A"/>
    <w:rsid w:val="008159EB"/>
    <w:rsid w:val="00815BA3"/>
    <w:rsid w:val="00817509"/>
    <w:rsid w:val="00822C3D"/>
    <w:rsid w:val="00825796"/>
    <w:rsid w:val="0083279D"/>
    <w:rsid w:val="0083318D"/>
    <w:rsid w:val="00836A08"/>
    <w:rsid w:val="00837D41"/>
    <w:rsid w:val="0084052A"/>
    <w:rsid w:val="00840FD6"/>
    <w:rsid w:val="00844280"/>
    <w:rsid w:val="008446EF"/>
    <w:rsid w:val="0085030C"/>
    <w:rsid w:val="00851D81"/>
    <w:rsid w:val="00853886"/>
    <w:rsid w:val="00854240"/>
    <w:rsid w:val="00854971"/>
    <w:rsid w:val="00854F12"/>
    <w:rsid w:val="00855C40"/>
    <w:rsid w:val="00857032"/>
    <w:rsid w:val="00864AE3"/>
    <w:rsid w:val="00864C67"/>
    <w:rsid w:val="008665D7"/>
    <w:rsid w:val="00867BB0"/>
    <w:rsid w:val="0087627C"/>
    <w:rsid w:val="00880F38"/>
    <w:rsid w:val="008823E8"/>
    <w:rsid w:val="0088444F"/>
    <w:rsid w:val="00884C84"/>
    <w:rsid w:val="00886475"/>
    <w:rsid w:val="00886ED5"/>
    <w:rsid w:val="00887081"/>
    <w:rsid w:val="008878A2"/>
    <w:rsid w:val="00890987"/>
    <w:rsid w:val="00890DDB"/>
    <w:rsid w:val="0089337F"/>
    <w:rsid w:val="008946DB"/>
    <w:rsid w:val="008A1D1D"/>
    <w:rsid w:val="008A3FA1"/>
    <w:rsid w:val="008A53C4"/>
    <w:rsid w:val="008A60EE"/>
    <w:rsid w:val="008B20D0"/>
    <w:rsid w:val="008B3C0D"/>
    <w:rsid w:val="008B496B"/>
    <w:rsid w:val="008B7166"/>
    <w:rsid w:val="008C0C71"/>
    <w:rsid w:val="008C1F11"/>
    <w:rsid w:val="008C392A"/>
    <w:rsid w:val="008C7DAF"/>
    <w:rsid w:val="008D0B47"/>
    <w:rsid w:val="008D2DD5"/>
    <w:rsid w:val="008D3685"/>
    <w:rsid w:val="008D4E51"/>
    <w:rsid w:val="008D63AF"/>
    <w:rsid w:val="008D7BB2"/>
    <w:rsid w:val="008D7D26"/>
    <w:rsid w:val="008E0F84"/>
    <w:rsid w:val="008E188B"/>
    <w:rsid w:val="008E1953"/>
    <w:rsid w:val="008E3627"/>
    <w:rsid w:val="008E7AA0"/>
    <w:rsid w:val="008F0637"/>
    <w:rsid w:val="008F07F2"/>
    <w:rsid w:val="008F0C55"/>
    <w:rsid w:val="008F4D1E"/>
    <w:rsid w:val="008F4ECE"/>
    <w:rsid w:val="008F5506"/>
    <w:rsid w:val="008F7B0C"/>
    <w:rsid w:val="00901CB8"/>
    <w:rsid w:val="009022BA"/>
    <w:rsid w:val="0090332E"/>
    <w:rsid w:val="00904136"/>
    <w:rsid w:val="009047BE"/>
    <w:rsid w:val="009050E7"/>
    <w:rsid w:val="00906B95"/>
    <w:rsid w:val="009102AE"/>
    <w:rsid w:val="00914CE1"/>
    <w:rsid w:val="00926E31"/>
    <w:rsid w:val="009304A2"/>
    <w:rsid w:val="00930FBA"/>
    <w:rsid w:val="00931FC6"/>
    <w:rsid w:val="0093232D"/>
    <w:rsid w:val="00932DAD"/>
    <w:rsid w:val="00935A0B"/>
    <w:rsid w:val="00937708"/>
    <w:rsid w:val="0094131E"/>
    <w:rsid w:val="00942963"/>
    <w:rsid w:val="00943568"/>
    <w:rsid w:val="009463EF"/>
    <w:rsid w:val="00953B7A"/>
    <w:rsid w:val="0095664A"/>
    <w:rsid w:val="00957C21"/>
    <w:rsid w:val="00972748"/>
    <w:rsid w:val="00973188"/>
    <w:rsid w:val="00973EDE"/>
    <w:rsid w:val="0097553F"/>
    <w:rsid w:val="009764E1"/>
    <w:rsid w:val="00983139"/>
    <w:rsid w:val="009837A1"/>
    <w:rsid w:val="00985992"/>
    <w:rsid w:val="00987240"/>
    <w:rsid w:val="00991502"/>
    <w:rsid w:val="009916AF"/>
    <w:rsid w:val="00991A65"/>
    <w:rsid w:val="00993E72"/>
    <w:rsid w:val="00994C17"/>
    <w:rsid w:val="00996979"/>
    <w:rsid w:val="00996D0C"/>
    <w:rsid w:val="009A01BA"/>
    <w:rsid w:val="009A0225"/>
    <w:rsid w:val="009B27FD"/>
    <w:rsid w:val="009B2889"/>
    <w:rsid w:val="009B6814"/>
    <w:rsid w:val="009B74A5"/>
    <w:rsid w:val="009B7D48"/>
    <w:rsid w:val="009C0197"/>
    <w:rsid w:val="009C222A"/>
    <w:rsid w:val="009C3675"/>
    <w:rsid w:val="009C40F5"/>
    <w:rsid w:val="009C4EBF"/>
    <w:rsid w:val="009D3D64"/>
    <w:rsid w:val="009D580E"/>
    <w:rsid w:val="009E23AF"/>
    <w:rsid w:val="009E510D"/>
    <w:rsid w:val="009E5829"/>
    <w:rsid w:val="009E72F7"/>
    <w:rsid w:val="009F204A"/>
    <w:rsid w:val="009F452E"/>
    <w:rsid w:val="009F6C42"/>
    <w:rsid w:val="009F70F7"/>
    <w:rsid w:val="00A00992"/>
    <w:rsid w:val="00A01A8D"/>
    <w:rsid w:val="00A02344"/>
    <w:rsid w:val="00A02C53"/>
    <w:rsid w:val="00A11E39"/>
    <w:rsid w:val="00A129E5"/>
    <w:rsid w:val="00A1579B"/>
    <w:rsid w:val="00A205EB"/>
    <w:rsid w:val="00A21848"/>
    <w:rsid w:val="00A24EAD"/>
    <w:rsid w:val="00A26FC6"/>
    <w:rsid w:val="00A319BB"/>
    <w:rsid w:val="00A327C7"/>
    <w:rsid w:val="00A32B06"/>
    <w:rsid w:val="00A32F39"/>
    <w:rsid w:val="00A3551B"/>
    <w:rsid w:val="00A3577C"/>
    <w:rsid w:val="00A368E5"/>
    <w:rsid w:val="00A418D0"/>
    <w:rsid w:val="00A42C73"/>
    <w:rsid w:val="00A42FDA"/>
    <w:rsid w:val="00A43CE8"/>
    <w:rsid w:val="00A46036"/>
    <w:rsid w:val="00A5047E"/>
    <w:rsid w:val="00A53096"/>
    <w:rsid w:val="00A533CA"/>
    <w:rsid w:val="00A54181"/>
    <w:rsid w:val="00A56EE4"/>
    <w:rsid w:val="00A57CE0"/>
    <w:rsid w:val="00A57E99"/>
    <w:rsid w:val="00A60326"/>
    <w:rsid w:val="00A61B28"/>
    <w:rsid w:val="00A65A0E"/>
    <w:rsid w:val="00A65E94"/>
    <w:rsid w:val="00A706B5"/>
    <w:rsid w:val="00A718D5"/>
    <w:rsid w:val="00A720AE"/>
    <w:rsid w:val="00A779CB"/>
    <w:rsid w:val="00A82750"/>
    <w:rsid w:val="00A87371"/>
    <w:rsid w:val="00A908AF"/>
    <w:rsid w:val="00A94AB2"/>
    <w:rsid w:val="00A95424"/>
    <w:rsid w:val="00A97CE9"/>
    <w:rsid w:val="00AA043B"/>
    <w:rsid w:val="00AA4F83"/>
    <w:rsid w:val="00AB5FCB"/>
    <w:rsid w:val="00AB61BB"/>
    <w:rsid w:val="00AC2456"/>
    <w:rsid w:val="00AC314F"/>
    <w:rsid w:val="00AC3A19"/>
    <w:rsid w:val="00AC5EB2"/>
    <w:rsid w:val="00AD0820"/>
    <w:rsid w:val="00AD1255"/>
    <w:rsid w:val="00AD1D98"/>
    <w:rsid w:val="00AD48AB"/>
    <w:rsid w:val="00AD778E"/>
    <w:rsid w:val="00AE0094"/>
    <w:rsid w:val="00AE0766"/>
    <w:rsid w:val="00AE431C"/>
    <w:rsid w:val="00AE4525"/>
    <w:rsid w:val="00AE6334"/>
    <w:rsid w:val="00AE6577"/>
    <w:rsid w:val="00AE6918"/>
    <w:rsid w:val="00AE6F5E"/>
    <w:rsid w:val="00AF119B"/>
    <w:rsid w:val="00AF1C89"/>
    <w:rsid w:val="00AF26D3"/>
    <w:rsid w:val="00AF5A71"/>
    <w:rsid w:val="00B03024"/>
    <w:rsid w:val="00B10325"/>
    <w:rsid w:val="00B1240B"/>
    <w:rsid w:val="00B136DB"/>
    <w:rsid w:val="00B153B2"/>
    <w:rsid w:val="00B2737C"/>
    <w:rsid w:val="00B30101"/>
    <w:rsid w:val="00B3220F"/>
    <w:rsid w:val="00B32480"/>
    <w:rsid w:val="00B360F1"/>
    <w:rsid w:val="00B410A2"/>
    <w:rsid w:val="00B4256D"/>
    <w:rsid w:val="00B45DCA"/>
    <w:rsid w:val="00B51158"/>
    <w:rsid w:val="00B53461"/>
    <w:rsid w:val="00B53DCE"/>
    <w:rsid w:val="00B54717"/>
    <w:rsid w:val="00B555F6"/>
    <w:rsid w:val="00B6193A"/>
    <w:rsid w:val="00B63987"/>
    <w:rsid w:val="00B65AE4"/>
    <w:rsid w:val="00B67246"/>
    <w:rsid w:val="00B67AC3"/>
    <w:rsid w:val="00B70754"/>
    <w:rsid w:val="00B7295A"/>
    <w:rsid w:val="00B75B84"/>
    <w:rsid w:val="00B805D1"/>
    <w:rsid w:val="00B817A7"/>
    <w:rsid w:val="00B81DD8"/>
    <w:rsid w:val="00B81F22"/>
    <w:rsid w:val="00B82B39"/>
    <w:rsid w:val="00B84A2E"/>
    <w:rsid w:val="00B85042"/>
    <w:rsid w:val="00B852A0"/>
    <w:rsid w:val="00B85AD3"/>
    <w:rsid w:val="00B901EE"/>
    <w:rsid w:val="00B9403D"/>
    <w:rsid w:val="00BA0966"/>
    <w:rsid w:val="00BA3C6C"/>
    <w:rsid w:val="00BA7EC8"/>
    <w:rsid w:val="00BB0BE3"/>
    <w:rsid w:val="00BB0C1E"/>
    <w:rsid w:val="00BB517D"/>
    <w:rsid w:val="00BB7ED4"/>
    <w:rsid w:val="00BC0251"/>
    <w:rsid w:val="00BC028C"/>
    <w:rsid w:val="00BC02E4"/>
    <w:rsid w:val="00BC0BA5"/>
    <w:rsid w:val="00BC1496"/>
    <w:rsid w:val="00BC2826"/>
    <w:rsid w:val="00BC30D7"/>
    <w:rsid w:val="00BC6989"/>
    <w:rsid w:val="00BC69D4"/>
    <w:rsid w:val="00BD053E"/>
    <w:rsid w:val="00BD1721"/>
    <w:rsid w:val="00BD747F"/>
    <w:rsid w:val="00BD79A9"/>
    <w:rsid w:val="00BD7F03"/>
    <w:rsid w:val="00BE0AC3"/>
    <w:rsid w:val="00BE14A1"/>
    <w:rsid w:val="00BE2E96"/>
    <w:rsid w:val="00BE3362"/>
    <w:rsid w:val="00BF0BC9"/>
    <w:rsid w:val="00BF17E3"/>
    <w:rsid w:val="00BF6658"/>
    <w:rsid w:val="00C03189"/>
    <w:rsid w:val="00C05074"/>
    <w:rsid w:val="00C1072A"/>
    <w:rsid w:val="00C1204E"/>
    <w:rsid w:val="00C1219B"/>
    <w:rsid w:val="00C133BD"/>
    <w:rsid w:val="00C1428F"/>
    <w:rsid w:val="00C14B60"/>
    <w:rsid w:val="00C16019"/>
    <w:rsid w:val="00C17CEF"/>
    <w:rsid w:val="00C17E0A"/>
    <w:rsid w:val="00C201BF"/>
    <w:rsid w:val="00C2370D"/>
    <w:rsid w:val="00C24492"/>
    <w:rsid w:val="00C2459C"/>
    <w:rsid w:val="00C258A8"/>
    <w:rsid w:val="00C26AB7"/>
    <w:rsid w:val="00C26CE3"/>
    <w:rsid w:val="00C34AD6"/>
    <w:rsid w:val="00C34C6A"/>
    <w:rsid w:val="00C42606"/>
    <w:rsid w:val="00C611EE"/>
    <w:rsid w:val="00C61228"/>
    <w:rsid w:val="00C617AE"/>
    <w:rsid w:val="00C636C0"/>
    <w:rsid w:val="00C65F53"/>
    <w:rsid w:val="00C70B5F"/>
    <w:rsid w:val="00C71D42"/>
    <w:rsid w:val="00C73AD3"/>
    <w:rsid w:val="00C75057"/>
    <w:rsid w:val="00C759A1"/>
    <w:rsid w:val="00C77813"/>
    <w:rsid w:val="00C802DB"/>
    <w:rsid w:val="00C83B1C"/>
    <w:rsid w:val="00C84AB7"/>
    <w:rsid w:val="00C84B04"/>
    <w:rsid w:val="00C87D99"/>
    <w:rsid w:val="00C904C6"/>
    <w:rsid w:val="00C91EB7"/>
    <w:rsid w:val="00C93E03"/>
    <w:rsid w:val="00C94305"/>
    <w:rsid w:val="00CA1090"/>
    <w:rsid w:val="00CA211F"/>
    <w:rsid w:val="00CA265F"/>
    <w:rsid w:val="00CA3361"/>
    <w:rsid w:val="00CA3A11"/>
    <w:rsid w:val="00CA3F58"/>
    <w:rsid w:val="00CA4D9D"/>
    <w:rsid w:val="00CA508F"/>
    <w:rsid w:val="00CA58BC"/>
    <w:rsid w:val="00CA63C2"/>
    <w:rsid w:val="00CA6BA2"/>
    <w:rsid w:val="00CB0F3D"/>
    <w:rsid w:val="00CB6308"/>
    <w:rsid w:val="00CB6E7E"/>
    <w:rsid w:val="00CB7FAE"/>
    <w:rsid w:val="00CC3750"/>
    <w:rsid w:val="00CC4731"/>
    <w:rsid w:val="00CC6A8F"/>
    <w:rsid w:val="00CC7407"/>
    <w:rsid w:val="00CD4227"/>
    <w:rsid w:val="00CD5DA4"/>
    <w:rsid w:val="00CD5EB3"/>
    <w:rsid w:val="00CE0211"/>
    <w:rsid w:val="00CE08AB"/>
    <w:rsid w:val="00CE1AFF"/>
    <w:rsid w:val="00CE1E65"/>
    <w:rsid w:val="00CE24BF"/>
    <w:rsid w:val="00CE3EFD"/>
    <w:rsid w:val="00CE4272"/>
    <w:rsid w:val="00CE4B5E"/>
    <w:rsid w:val="00CE4F9E"/>
    <w:rsid w:val="00CF1B62"/>
    <w:rsid w:val="00CF1F8F"/>
    <w:rsid w:val="00CF463E"/>
    <w:rsid w:val="00CF49D5"/>
    <w:rsid w:val="00CF4C13"/>
    <w:rsid w:val="00D0029A"/>
    <w:rsid w:val="00D02AD4"/>
    <w:rsid w:val="00D04D08"/>
    <w:rsid w:val="00D0546B"/>
    <w:rsid w:val="00D07393"/>
    <w:rsid w:val="00D10884"/>
    <w:rsid w:val="00D1212F"/>
    <w:rsid w:val="00D12A00"/>
    <w:rsid w:val="00D134CD"/>
    <w:rsid w:val="00D14087"/>
    <w:rsid w:val="00D144AD"/>
    <w:rsid w:val="00D21706"/>
    <w:rsid w:val="00D21CDA"/>
    <w:rsid w:val="00D22137"/>
    <w:rsid w:val="00D221D3"/>
    <w:rsid w:val="00D22B30"/>
    <w:rsid w:val="00D23C7D"/>
    <w:rsid w:val="00D24570"/>
    <w:rsid w:val="00D25A9E"/>
    <w:rsid w:val="00D26144"/>
    <w:rsid w:val="00D26EC0"/>
    <w:rsid w:val="00D30086"/>
    <w:rsid w:val="00D330FB"/>
    <w:rsid w:val="00D347CC"/>
    <w:rsid w:val="00D3657C"/>
    <w:rsid w:val="00D37CF5"/>
    <w:rsid w:val="00D37F2C"/>
    <w:rsid w:val="00D41BF5"/>
    <w:rsid w:val="00D53659"/>
    <w:rsid w:val="00D5406A"/>
    <w:rsid w:val="00D609F5"/>
    <w:rsid w:val="00D6292E"/>
    <w:rsid w:val="00D62DBF"/>
    <w:rsid w:val="00D65456"/>
    <w:rsid w:val="00D67A76"/>
    <w:rsid w:val="00D70376"/>
    <w:rsid w:val="00D70582"/>
    <w:rsid w:val="00D72C36"/>
    <w:rsid w:val="00D72D15"/>
    <w:rsid w:val="00D73DA6"/>
    <w:rsid w:val="00D808C0"/>
    <w:rsid w:val="00D810BE"/>
    <w:rsid w:val="00D81EAC"/>
    <w:rsid w:val="00D845ED"/>
    <w:rsid w:val="00D85971"/>
    <w:rsid w:val="00D91A92"/>
    <w:rsid w:val="00D93785"/>
    <w:rsid w:val="00D95A1F"/>
    <w:rsid w:val="00DA16B2"/>
    <w:rsid w:val="00DA3735"/>
    <w:rsid w:val="00DA3E50"/>
    <w:rsid w:val="00DB0226"/>
    <w:rsid w:val="00DB1AEF"/>
    <w:rsid w:val="00DB32ED"/>
    <w:rsid w:val="00DB58C2"/>
    <w:rsid w:val="00DB6222"/>
    <w:rsid w:val="00DB6C2C"/>
    <w:rsid w:val="00DB7041"/>
    <w:rsid w:val="00DC1408"/>
    <w:rsid w:val="00DC2D26"/>
    <w:rsid w:val="00DC4F7D"/>
    <w:rsid w:val="00DC5B3B"/>
    <w:rsid w:val="00DC5D80"/>
    <w:rsid w:val="00DD0C9C"/>
    <w:rsid w:val="00DD3B72"/>
    <w:rsid w:val="00DE3E4F"/>
    <w:rsid w:val="00DE4253"/>
    <w:rsid w:val="00DF18B0"/>
    <w:rsid w:val="00DF289F"/>
    <w:rsid w:val="00DF2961"/>
    <w:rsid w:val="00DF4D4E"/>
    <w:rsid w:val="00DF4F3B"/>
    <w:rsid w:val="00DF588A"/>
    <w:rsid w:val="00E10681"/>
    <w:rsid w:val="00E1478C"/>
    <w:rsid w:val="00E15A29"/>
    <w:rsid w:val="00E16B66"/>
    <w:rsid w:val="00E17895"/>
    <w:rsid w:val="00E243E3"/>
    <w:rsid w:val="00E24B74"/>
    <w:rsid w:val="00E26D11"/>
    <w:rsid w:val="00E2747A"/>
    <w:rsid w:val="00E30607"/>
    <w:rsid w:val="00E32571"/>
    <w:rsid w:val="00E348C1"/>
    <w:rsid w:val="00E36391"/>
    <w:rsid w:val="00E36666"/>
    <w:rsid w:val="00E41F27"/>
    <w:rsid w:val="00E436C5"/>
    <w:rsid w:val="00E44D36"/>
    <w:rsid w:val="00E45BE6"/>
    <w:rsid w:val="00E45F6E"/>
    <w:rsid w:val="00E462F7"/>
    <w:rsid w:val="00E468B5"/>
    <w:rsid w:val="00E4770A"/>
    <w:rsid w:val="00E53A4E"/>
    <w:rsid w:val="00E55962"/>
    <w:rsid w:val="00E57F38"/>
    <w:rsid w:val="00E602B1"/>
    <w:rsid w:val="00E60B1A"/>
    <w:rsid w:val="00E64605"/>
    <w:rsid w:val="00E6692C"/>
    <w:rsid w:val="00E67D93"/>
    <w:rsid w:val="00E748CA"/>
    <w:rsid w:val="00E81BDC"/>
    <w:rsid w:val="00E81E90"/>
    <w:rsid w:val="00E82F10"/>
    <w:rsid w:val="00E83319"/>
    <w:rsid w:val="00E84470"/>
    <w:rsid w:val="00E86277"/>
    <w:rsid w:val="00E86331"/>
    <w:rsid w:val="00E86B83"/>
    <w:rsid w:val="00E9077F"/>
    <w:rsid w:val="00E93FE5"/>
    <w:rsid w:val="00E97EAD"/>
    <w:rsid w:val="00EA0396"/>
    <w:rsid w:val="00EA0440"/>
    <w:rsid w:val="00EA09E8"/>
    <w:rsid w:val="00EA291B"/>
    <w:rsid w:val="00EA6ADA"/>
    <w:rsid w:val="00EA7904"/>
    <w:rsid w:val="00EB5321"/>
    <w:rsid w:val="00EB77F3"/>
    <w:rsid w:val="00EC1E89"/>
    <w:rsid w:val="00EC376C"/>
    <w:rsid w:val="00EC55DC"/>
    <w:rsid w:val="00EC58AE"/>
    <w:rsid w:val="00EC6C54"/>
    <w:rsid w:val="00ED0CB2"/>
    <w:rsid w:val="00ED1B58"/>
    <w:rsid w:val="00ED6A42"/>
    <w:rsid w:val="00EE3B55"/>
    <w:rsid w:val="00EF043A"/>
    <w:rsid w:val="00EF0ADC"/>
    <w:rsid w:val="00EF5E91"/>
    <w:rsid w:val="00F04262"/>
    <w:rsid w:val="00F045CC"/>
    <w:rsid w:val="00F04766"/>
    <w:rsid w:val="00F061C3"/>
    <w:rsid w:val="00F069C9"/>
    <w:rsid w:val="00F074A8"/>
    <w:rsid w:val="00F11548"/>
    <w:rsid w:val="00F12095"/>
    <w:rsid w:val="00F13196"/>
    <w:rsid w:val="00F1381C"/>
    <w:rsid w:val="00F13D14"/>
    <w:rsid w:val="00F14B65"/>
    <w:rsid w:val="00F14D05"/>
    <w:rsid w:val="00F175B1"/>
    <w:rsid w:val="00F26345"/>
    <w:rsid w:val="00F26C69"/>
    <w:rsid w:val="00F2791B"/>
    <w:rsid w:val="00F27CF1"/>
    <w:rsid w:val="00F33545"/>
    <w:rsid w:val="00F33DE9"/>
    <w:rsid w:val="00F353AD"/>
    <w:rsid w:val="00F415CD"/>
    <w:rsid w:val="00F456E1"/>
    <w:rsid w:val="00F45707"/>
    <w:rsid w:val="00F45ADE"/>
    <w:rsid w:val="00F47FA0"/>
    <w:rsid w:val="00F5118B"/>
    <w:rsid w:val="00F52FC6"/>
    <w:rsid w:val="00F54F1D"/>
    <w:rsid w:val="00F564BB"/>
    <w:rsid w:val="00F57088"/>
    <w:rsid w:val="00F6153B"/>
    <w:rsid w:val="00F62A6D"/>
    <w:rsid w:val="00F64C9C"/>
    <w:rsid w:val="00F66284"/>
    <w:rsid w:val="00F6774D"/>
    <w:rsid w:val="00F70BEB"/>
    <w:rsid w:val="00F72188"/>
    <w:rsid w:val="00F73523"/>
    <w:rsid w:val="00F7453B"/>
    <w:rsid w:val="00F748BC"/>
    <w:rsid w:val="00F76C59"/>
    <w:rsid w:val="00F76F44"/>
    <w:rsid w:val="00F81DF1"/>
    <w:rsid w:val="00F82C3F"/>
    <w:rsid w:val="00F82CB1"/>
    <w:rsid w:val="00F83769"/>
    <w:rsid w:val="00F837BF"/>
    <w:rsid w:val="00F8380D"/>
    <w:rsid w:val="00F83910"/>
    <w:rsid w:val="00F83E2D"/>
    <w:rsid w:val="00F84FA4"/>
    <w:rsid w:val="00F92CF0"/>
    <w:rsid w:val="00F94842"/>
    <w:rsid w:val="00F94E4D"/>
    <w:rsid w:val="00FA0E24"/>
    <w:rsid w:val="00FA0EFC"/>
    <w:rsid w:val="00FA269E"/>
    <w:rsid w:val="00FA3537"/>
    <w:rsid w:val="00FA4870"/>
    <w:rsid w:val="00FB4449"/>
    <w:rsid w:val="00FB4A4F"/>
    <w:rsid w:val="00FB4FCE"/>
    <w:rsid w:val="00FB7A8C"/>
    <w:rsid w:val="00FB7AA2"/>
    <w:rsid w:val="00FC0C65"/>
    <w:rsid w:val="00FC0CA0"/>
    <w:rsid w:val="00FC18E8"/>
    <w:rsid w:val="00FC1F07"/>
    <w:rsid w:val="00FC3219"/>
    <w:rsid w:val="00FC60D1"/>
    <w:rsid w:val="00FC6D71"/>
    <w:rsid w:val="00FD0032"/>
    <w:rsid w:val="00FD059D"/>
    <w:rsid w:val="00FD081F"/>
    <w:rsid w:val="00FD1DB7"/>
    <w:rsid w:val="00FD48B6"/>
    <w:rsid w:val="00FD6F90"/>
    <w:rsid w:val="00FE274F"/>
    <w:rsid w:val="00FE6DDE"/>
    <w:rsid w:val="00FE76D1"/>
    <w:rsid w:val="00FF44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0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F7C81"/>
    <w:rPr>
      <w:sz w:val="16"/>
      <w:szCs w:val="16"/>
    </w:rPr>
  </w:style>
  <w:style w:type="paragraph" w:styleId="Tekstkomentarza">
    <w:name w:val="annotation text"/>
    <w:basedOn w:val="Normalny"/>
    <w:link w:val="TekstkomentarzaZnak"/>
    <w:uiPriority w:val="99"/>
    <w:semiHidden/>
    <w:unhideWhenUsed/>
    <w:rsid w:val="003F7C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7C81"/>
    <w:rPr>
      <w:sz w:val="20"/>
      <w:szCs w:val="20"/>
    </w:rPr>
  </w:style>
  <w:style w:type="paragraph" w:styleId="Tematkomentarza">
    <w:name w:val="annotation subject"/>
    <w:basedOn w:val="Tekstkomentarza"/>
    <w:next w:val="Tekstkomentarza"/>
    <w:link w:val="TematkomentarzaZnak"/>
    <w:uiPriority w:val="99"/>
    <w:semiHidden/>
    <w:unhideWhenUsed/>
    <w:rsid w:val="003F7C81"/>
    <w:rPr>
      <w:b/>
      <w:bCs/>
    </w:rPr>
  </w:style>
  <w:style w:type="character" w:customStyle="1" w:styleId="TematkomentarzaZnak">
    <w:name w:val="Temat komentarza Znak"/>
    <w:basedOn w:val="TekstkomentarzaZnak"/>
    <w:link w:val="Tematkomentarza"/>
    <w:uiPriority w:val="99"/>
    <w:semiHidden/>
    <w:rsid w:val="003F7C81"/>
    <w:rPr>
      <w:b/>
      <w:bCs/>
      <w:sz w:val="20"/>
      <w:szCs w:val="20"/>
    </w:rPr>
  </w:style>
  <w:style w:type="paragraph" w:styleId="Tekstdymka">
    <w:name w:val="Balloon Text"/>
    <w:basedOn w:val="Normalny"/>
    <w:link w:val="TekstdymkaZnak"/>
    <w:uiPriority w:val="99"/>
    <w:semiHidden/>
    <w:unhideWhenUsed/>
    <w:rsid w:val="003F7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C81"/>
    <w:rPr>
      <w:rFonts w:ascii="Tahoma" w:hAnsi="Tahoma" w:cs="Tahoma"/>
      <w:sz w:val="16"/>
      <w:szCs w:val="16"/>
    </w:rPr>
  </w:style>
  <w:style w:type="paragraph" w:styleId="Akapitzlist">
    <w:name w:val="List Paragraph"/>
    <w:basedOn w:val="Normalny"/>
    <w:uiPriority w:val="34"/>
    <w:qFormat/>
    <w:rsid w:val="0025454D"/>
    <w:pPr>
      <w:ind w:left="720"/>
      <w:contextualSpacing/>
    </w:pPr>
  </w:style>
  <w:style w:type="paragraph" w:customStyle="1" w:styleId="NIEARTTEKSTtekstnieartykuowanynppodstprawnarozplubpreambua">
    <w:name w:val="NIEART_TEKST – tekst nieartykułowany (np. podst. prawna rozp. lub preambuła)"/>
    <w:basedOn w:val="Normalny"/>
    <w:next w:val="Normalny"/>
    <w:uiPriority w:val="7"/>
    <w:qFormat/>
    <w:rsid w:val="00810821"/>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810821"/>
    <w:rPr>
      <w:color w:val="0000FF" w:themeColor="hyperlink"/>
      <w:u w:val="single"/>
    </w:rPr>
  </w:style>
  <w:style w:type="paragraph" w:customStyle="1" w:styleId="ZDANIENASTNOWYWIERSZnpzddrugienowywierszwust">
    <w:name w:val="ZDANIE_NAST_NOWY_WIERSZ – np. zd. drugie (nowy wiersz) w ust."/>
    <w:basedOn w:val="Normalny"/>
    <w:next w:val="Normalny"/>
    <w:uiPriority w:val="17"/>
    <w:qFormat/>
    <w:rsid w:val="002E1CCD"/>
    <w:pPr>
      <w:spacing w:after="0" w:line="360" w:lineRule="auto"/>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2E1CCD"/>
    <w:rPr>
      <w:b w:val="0"/>
      <w:i w:val="0"/>
      <w:vanish w:val="0"/>
      <w:spacing w:val="0"/>
      <w:vertAlign w:val="superscript"/>
    </w:rPr>
  </w:style>
  <w:style w:type="paragraph" w:styleId="Nagwek">
    <w:name w:val="header"/>
    <w:basedOn w:val="Normalny"/>
    <w:link w:val="NagwekZnak"/>
    <w:uiPriority w:val="99"/>
    <w:unhideWhenUsed/>
    <w:rsid w:val="007C10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1028"/>
  </w:style>
  <w:style w:type="paragraph" w:styleId="Stopka">
    <w:name w:val="footer"/>
    <w:basedOn w:val="Normalny"/>
    <w:link w:val="StopkaZnak"/>
    <w:uiPriority w:val="99"/>
    <w:unhideWhenUsed/>
    <w:rsid w:val="007C1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1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F7C81"/>
    <w:rPr>
      <w:sz w:val="16"/>
      <w:szCs w:val="16"/>
    </w:rPr>
  </w:style>
  <w:style w:type="paragraph" w:styleId="Tekstkomentarza">
    <w:name w:val="annotation text"/>
    <w:basedOn w:val="Normalny"/>
    <w:link w:val="TekstkomentarzaZnak"/>
    <w:uiPriority w:val="99"/>
    <w:semiHidden/>
    <w:unhideWhenUsed/>
    <w:rsid w:val="003F7C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7C81"/>
    <w:rPr>
      <w:sz w:val="20"/>
      <w:szCs w:val="20"/>
    </w:rPr>
  </w:style>
  <w:style w:type="paragraph" w:styleId="Tematkomentarza">
    <w:name w:val="annotation subject"/>
    <w:basedOn w:val="Tekstkomentarza"/>
    <w:next w:val="Tekstkomentarza"/>
    <w:link w:val="TematkomentarzaZnak"/>
    <w:uiPriority w:val="99"/>
    <w:semiHidden/>
    <w:unhideWhenUsed/>
    <w:rsid w:val="003F7C81"/>
    <w:rPr>
      <w:b/>
      <w:bCs/>
    </w:rPr>
  </w:style>
  <w:style w:type="character" w:customStyle="1" w:styleId="TematkomentarzaZnak">
    <w:name w:val="Temat komentarza Znak"/>
    <w:basedOn w:val="TekstkomentarzaZnak"/>
    <w:link w:val="Tematkomentarza"/>
    <w:uiPriority w:val="99"/>
    <w:semiHidden/>
    <w:rsid w:val="003F7C81"/>
    <w:rPr>
      <w:b/>
      <w:bCs/>
      <w:sz w:val="20"/>
      <w:szCs w:val="20"/>
    </w:rPr>
  </w:style>
  <w:style w:type="paragraph" w:styleId="Tekstdymka">
    <w:name w:val="Balloon Text"/>
    <w:basedOn w:val="Normalny"/>
    <w:link w:val="TekstdymkaZnak"/>
    <w:uiPriority w:val="99"/>
    <w:semiHidden/>
    <w:unhideWhenUsed/>
    <w:rsid w:val="003F7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C81"/>
    <w:rPr>
      <w:rFonts w:ascii="Tahoma" w:hAnsi="Tahoma" w:cs="Tahoma"/>
      <w:sz w:val="16"/>
      <w:szCs w:val="16"/>
    </w:rPr>
  </w:style>
  <w:style w:type="paragraph" w:styleId="Akapitzlist">
    <w:name w:val="List Paragraph"/>
    <w:basedOn w:val="Normalny"/>
    <w:uiPriority w:val="34"/>
    <w:qFormat/>
    <w:rsid w:val="0025454D"/>
    <w:pPr>
      <w:ind w:left="720"/>
      <w:contextualSpacing/>
    </w:pPr>
  </w:style>
  <w:style w:type="paragraph" w:customStyle="1" w:styleId="NIEARTTEKSTtekstnieartykuowanynppodstprawnarozplubpreambua">
    <w:name w:val="NIEART_TEKST – tekst nieartykułowany (np. podst. prawna rozp. lub preambuła)"/>
    <w:basedOn w:val="Normalny"/>
    <w:next w:val="Normalny"/>
    <w:uiPriority w:val="7"/>
    <w:qFormat/>
    <w:rsid w:val="00810821"/>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810821"/>
    <w:rPr>
      <w:color w:val="0000FF" w:themeColor="hyperlink"/>
      <w:u w:val="single"/>
    </w:rPr>
  </w:style>
  <w:style w:type="paragraph" w:customStyle="1" w:styleId="ZDANIENASTNOWYWIERSZnpzddrugienowywierszwust">
    <w:name w:val="ZDANIE_NAST_NOWY_WIERSZ – np. zd. drugie (nowy wiersz) w ust."/>
    <w:basedOn w:val="Normalny"/>
    <w:next w:val="Normalny"/>
    <w:uiPriority w:val="17"/>
    <w:qFormat/>
    <w:rsid w:val="002E1CCD"/>
    <w:pPr>
      <w:spacing w:after="0" w:line="360" w:lineRule="auto"/>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2E1CCD"/>
    <w:rPr>
      <w:b w:val="0"/>
      <w:i w:val="0"/>
      <w:vanish w:val="0"/>
      <w:spacing w:val="0"/>
      <w:vertAlign w:val="superscript"/>
    </w:rPr>
  </w:style>
  <w:style w:type="paragraph" w:styleId="Nagwek">
    <w:name w:val="header"/>
    <w:basedOn w:val="Normalny"/>
    <w:link w:val="NagwekZnak"/>
    <w:uiPriority w:val="99"/>
    <w:unhideWhenUsed/>
    <w:rsid w:val="007C10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1028"/>
  </w:style>
  <w:style w:type="paragraph" w:styleId="Stopka">
    <w:name w:val="footer"/>
    <w:basedOn w:val="Normalny"/>
    <w:link w:val="StopkaZnak"/>
    <w:uiPriority w:val="99"/>
    <w:unhideWhenUsed/>
    <w:rsid w:val="007C1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1028"/>
  </w:style>
</w:styles>
</file>

<file path=word/webSettings.xml><?xml version="1.0" encoding="utf-8"?>
<w:webSettings xmlns:r="http://schemas.openxmlformats.org/officeDocument/2006/relationships" xmlns:w="http://schemas.openxmlformats.org/wordprocessingml/2006/main">
  <w:divs>
    <w:div w:id="220485173">
      <w:bodyDiv w:val="1"/>
      <w:marLeft w:val="0"/>
      <w:marRight w:val="0"/>
      <w:marTop w:val="0"/>
      <w:marBottom w:val="0"/>
      <w:divBdr>
        <w:top w:val="none" w:sz="0" w:space="0" w:color="auto"/>
        <w:left w:val="none" w:sz="0" w:space="0" w:color="auto"/>
        <w:bottom w:val="none" w:sz="0" w:space="0" w:color="auto"/>
        <w:right w:val="none" w:sz="0" w:space="0" w:color="auto"/>
      </w:divBdr>
    </w:div>
    <w:div w:id="384451387">
      <w:bodyDiv w:val="1"/>
      <w:marLeft w:val="0"/>
      <w:marRight w:val="0"/>
      <w:marTop w:val="0"/>
      <w:marBottom w:val="0"/>
      <w:divBdr>
        <w:top w:val="none" w:sz="0" w:space="0" w:color="auto"/>
        <w:left w:val="none" w:sz="0" w:space="0" w:color="auto"/>
        <w:bottom w:val="none" w:sz="0" w:space="0" w:color="auto"/>
        <w:right w:val="none" w:sz="0" w:space="0" w:color="auto"/>
      </w:divBdr>
      <w:divsChild>
        <w:div w:id="703167023">
          <w:marLeft w:val="0"/>
          <w:marRight w:val="0"/>
          <w:marTop w:val="0"/>
          <w:marBottom w:val="0"/>
          <w:divBdr>
            <w:top w:val="none" w:sz="0" w:space="0" w:color="auto"/>
            <w:left w:val="none" w:sz="0" w:space="0" w:color="auto"/>
            <w:bottom w:val="none" w:sz="0" w:space="0" w:color="auto"/>
            <w:right w:val="none" w:sz="0" w:space="0" w:color="auto"/>
          </w:divBdr>
          <w:divsChild>
            <w:div w:id="1479180271">
              <w:marLeft w:val="0"/>
              <w:marRight w:val="0"/>
              <w:marTop w:val="0"/>
              <w:marBottom w:val="0"/>
              <w:divBdr>
                <w:top w:val="none" w:sz="0" w:space="0" w:color="auto"/>
                <w:left w:val="none" w:sz="0" w:space="0" w:color="auto"/>
                <w:bottom w:val="none" w:sz="0" w:space="0" w:color="auto"/>
                <w:right w:val="none" w:sz="0" w:space="0" w:color="auto"/>
              </w:divBdr>
              <w:divsChild>
                <w:div w:id="314265147">
                  <w:marLeft w:val="0"/>
                  <w:marRight w:val="0"/>
                  <w:marTop w:val="0"/>
                  <w:marBottom w:val="0"/>
                  <w:divBdr>
                    <w:top w:val="none" w:sz="0" w:space="0" w:color="auto"/>
                    <w:left w:val="none" w:sz="0" w:space="0" w:color="auto"/>
                    <w:bottom w:val="none" w:sz="0" w:space="0" w:color="auto"/>
                    <w:right w:val="none" w:sz="0" w:space="0" w:color="auto"/>
                  </w:divBdr>
                  <w:divsChild>
                    <w:div w:id="217060561">
                      <w:marLeft w:val="0"/>
                      <w:marRight w:val="0"/>
                      <w:marTop w:val="0"/>
                      <w:marBottom w:val="0"/>
                      <w:divBdr>
                        <w:top w:val="none" w:sz="0" w:space="0" w:color="auto"/>
                        <w:left w:val="none" w:sz="0" w:space="0" w:color="auto"/>
                        <w:bottom w:val="none" w:sz="0" w:space="0" w:color="auto"/>
                        <w:right w:val="none" w:sz="0" w:space="0" w:color="auto"/>
                      </w:divBdr>
                      <w:divsChild>
                        <w:div w:id="1441022374">
                          <w:marLeft w:val="0"/>
                          <w:marRight w:val="0"/>
                          <w:marTop w:val="0"/>
                          <w:marBottom w:val="0"/>
                          <w:divBdr>
                            <w:top w:val="none" w:sz="0" w:space="0" w:color="auto"/>
                            <w:left w:val="none" w:sz="0" w:space="0" w:color="auto"/>
                            <w:bottom w:val="none" w:sz="0" w:space="0" w:color="auto"/>
                            <w:right w:val="none" w:sz="0" w:space="0" w:color="auto"/>
                          </w:divBdr>
                          <w:divsChild>
                            <w:div w:id="1137645065">
                              <w:marLeft w:val="0"/>
                              <w:marRight w:val="0"/>
                              <w:marTop w:val="0"/>
                              <w:marBottom w:val="0"/>
                              <w:divBdr>
                                <w:top w:val="none" w:sz="0" w:space="0" w:color="auto"/>
                                <w:left w:val="none" w:sz="0" w:space="0" w:color="auto"/>
                                <w:bottom w:val="none" w:sz="0" w:space="0" w:color="auto"/>
                                <w:right w:val="none" w:sz="0" w:space="0" w:color="auto"/>
                              </w:divBdr>
                              <w:divsChild>
                                <w:div w:id="785467455">
                                  <w:marLeft w:val="0"/>
                                  <w:marRight w:val="0"/>
                                  <w:marTop w:val="0"/>
                                  <w:marBottom w:val="0"/>
                                  <w:divBdr>
                                    <w:top w:val="none" w:sz="0" w:space="0" w:color="auto"/>
                                    <w:left w:val="none" w:sz="0" w:space="0" w:color="auto"/>
                                    <w:bottom w:val="none" w:sz="0" w:space="0" w:color="auto"/>
                                    <w:right w:val="none" w:sz="0" w:space="0" w:color="auto"/>
                                  </w:divBdr>
                                  <w:divsChild>
                                    <w:div w:id="1284775279">
                                      <w:marLeft w:val="0"/>
                                      <w:marRight w:val="0"/>
                                      <w:marTop w:val="0"/>
                                      <w:marBottom w:val="0"/>
                                      <w:divBdr>
                                        <w:top w:val="none" w:sz="0" w:space="0" w:color="auto"/>
                                        <w:left w:val="none" w:sz="0" w:space="0" w:color="auto"/>
                                        <w:bottom w:val="none" w:sz="0" w:space="0" w:color="auto"/>
                                        <w:right w:val="none" w:sz="0" w:space="0" w:color="auto"/>
                                      </w:divBdr>
                                      <w:divsChild>
                                        <w:div w:id="630212385">
                                          <w:marLeft w:val="0"/>
                                          <w:marRight w:val="0"/>
                                          <w:marTop w:val="0"/>
                                          <w:marBottom w:val="0"/>
                                          <w:divBdr>
                                            <w:top w:val="none" w:sz="0" w:space="0" w:color="auto"/>
                                            <w:left w:val="none" w:sz="0" w:space="0" w:color="auto"/>
                                            <w:bottom w:val="none" w:sz="0" w:space="0" w:color="auto"/>
                                            <w:right w:val="none" w:sz="0" w:space="0" w:color="auto"/>
                                          </w:divBdr>
                                          <w:divsChild>
                                            <w:div w:id="852568812">
                                              <w:marLeft w:val="0"/>
                                              <w:marRight w:val="0"/>
                                              <w:marTop w:val="0"/>
                                              <w:marBottom w:val="0"/>
                                              <w:divBdr>
                                                <w:top w:val="none" w:sz="0" w:space="0" w:color="auto"/>
                                                <w:left w:val="none" w:sz="0" w:space="0" w:color="auto"/>
                                                <w:bottom w:val="none" w:sz="0" w:space="0" w:color="auto"/>
                                                <w:right w:val="none" w:sz="0" w:space="0" w:color="auto"/>
                                              </w:divBdr>
                                              <w:divsChild>
                                                <w:div w:id="2100515997">
                                                  <w:marLeft w:val="0"/>
                                                  <w:marRight w:val="0"/>
                                                  <w:marTop w:val="0"/>
                                                  <w:marBottom w:val="0"/>
                                                  <w:divBdr>
                                                    <w:top w:val="none" w:sz="0" w:space="0" w:color="auto"/>
                                                    <w:left w:val="none" w:sz="0" w:space="0" w:color="auto"/>
                                                    <w:bottom w:val="none" w:sz="0" w:space="0" w:color="auto"/>
                                                    <w:right w:val="none" w:sz="0" w:space="0" w:color="auto"/>
                                                  </w:divBdr>
                                                  <w:divsChild>
                                                    <w:div w:id="2031294854">
                                                      <w:marLeft w:val="0"/>
                                                      <w:marRight w:val="0"/>
                                                      <w:marTop w:val="0"/>
                                                      <w:marBottom w:val="0"/>
                                                      <w:divBdr>
                                                        <w:top w:val="none" w:sz="0" w:space="0" w:color="auto"/>
                                                        <w:left w:val="none" w:sz="0" w:space="0" w:color="auto"/>
                                                        <w:bottom w:val="none" w:sz="0" w:space="0" w:color="auto"/>
                                                        <w:right w:val="none" w:sz="0" w:space="0" w:color="auto"/>
                                                      </w:divBdr>
                                                      <w:divsChild>
                                                        <w:div w:id="2091148288">
                                                          <w:marLeft w:val="0"/>
                                                          <w:marRight w:val="0"/>
                                                          <w:marTop w:val="0"/>
                                                          <w:marBottom w:val="0"/>
                                                          <w:divBdr>
                                                            <w:top w:val="none" w:sz="0" w:space="0" w:color="auto"/>
                                                            <w:left w:val="none" w:sz="0" w:space="0" w:color="auto"/>
                                                            <w:bottom w:val="none" w:sz="0" w:space="0" w:color="auto"/>
                                                            <w:right w:val="none" w:sz="0" w:space="0" w:color="auto"/>
                                                          </w:divBdr>
                                                        </w:div>
                                                        <w:div w:id="274020084">
                                                          <w:marLeft w:val="0"/>
                                                          <w:marRight w:val="0"/>
                                                          <w:marTop w:val="0"/>
                                                          <w:marBottom w:val="0"/>
                                                          <w:divBdr>
                                                            <w:top w:val="none" w:sz="0" w:space="0" w:color="auto"/>
                                                            <w:left w:val="none" w:sz="0" w:space="0" w:color="auto"/>
                                                            <w:bottom w:val="none" w:sz="0" w:space="0" w:color="auto"/>
                                                            <w:right w:val="none" w:sz="0" w:space="0" w:color="auto"/>
                                                          </w:divBdr>
                                                          <w:divsChild>
                                                            <w:div w:id="2071465408">
                                                              <w:marLeft w:val="0"/>
                                                              <w:marRight w:val="0"/>
                                                              <w:marTop w:val="0"/>
                                                              <w:marBottom w:val="0"/>
                                                              <w:divBdr>
                                                                <w:top w:val="none" w:sz="0" w:space="0" w:color="auto"/>
                                                                <w:left w:val="none" w:sz="0" w:space="0" w:color="auto"/>
                                                                <w:bottom w:val="none" w:sz="0" w:space="0" w:color="auto"/>
                                                                <w:right w:val="none" w:sz="0" w:space="0" w:color="auto"/>
                                                              </w:divBdr>
                                                              <w:divsChild>
                                                                <w:div w:id="434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695">
                                                          <w:marLeft w:val="0"/>
                                                          <w:marRight w:val="0"/>
                                                          <w:marTop w:val="0"/>
                                                          <w:marBottom w:val="0"/>
                                                          <w:divBdr>
                                                            <w:top w:val="none" w:sz="0" w:space="0" w:color="auto"/>
                                                            <w:left w:val="none" w:sz="0" w:space="0" w:color="auto"/>
                                                            <w:bottom w:val="none" w:sz="0" w:space="0" w:color="auto"/>
                                                            <w:right w:val="none" w:sz="0" w:space="0" w:color="auto"/>
                                                          </w:divBdr>
                                                          <w:divsChild>
                                                            <w:div w:id="2102140587">
                                                              <w:marLeft w:val="0"/>
                                                              <w:marRight w:val="0"/>
                                                              <w:marTop w:val="0"/>
                                                              <w:marBottom w:val="0"/>
                                                              <w:divBdr>
                                                                <w:top w:val="none" w:sz="0" w:space="0" w:color="auto"/>
                                                                <w:left w:val="none" w:sz="0" w:space="0" w:color="auto"/>
                                                                <w:bottom w:val="none" w:sz="0" w:space="0" w:color="auto"/>
                                                                <w:right w:val="none" w:sz="0" w:space="0" w:color="auto"/>
                                                              </w:divBdr>
                                                              <w:divsChild>
                                                                <w:div w:id="10751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623">
                                                          <w:marLeft w:val="0"/>
                                                          <w:marRight w:val="0"/>
                                                          <w:marTop w:val="0"/>
                                                          <w:marBottom w:val="0"/>
                                                          <w:divBdr>
                                                            <w:top w:val="none" w:sz="0" w:space="0" w:color="auto"/>
                                                            <w:left w:val="none" w:sz="0" w:space="0" w:color="auto"/>
                                                            <w:bottom w:val="none" w:sz="0" w:space="0" w:color="auto"/>
                                                            <w:right w:val="none" w:sz="0" w:space="0" w:color="auto"/>
                                                          </w:divBdr>
                                                          <w:divsChild>
                                                            <w:div w:id="2116628613">
                                                              <w:marLeft w:val="0"/>
                                                              <w:marRight w:val="0"/>
                                                              <w:marTop w:val="0"/>
                                                              <w:marBottom w:val="0"/>
                                                              <w:divBdr>
                                                                <w:top w:val="none" w:sz="0" w:space="0" w:color="auto"/>
                                                                <w:left w:val="none" w:sz="0" w:space="0" w:color="auto"/>
                                                                <w:bottom w:val="none" w:sz="0" w:space="0" w:color="auto"/>
                                                                <w:right w:val="none" w:sz="0" w:space="0" w:color="auto"/>
                                                              </w:divBdr>
                                                              <w:divsChild>
                                                                <w:div w:id="352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9383">
                                                          <w:marLeft w:val="0"/>
                                                          <w:marRight w:val="0"/>
                                                          <w:marTop w:val="0"/>
                                                          <w:marBottom w:val="0"/>
                                                          <w:divBdr>
                                                            <w:top w:val="none" w:sz="0" w:space="0" w:color="auto"/>
                                                            <w:left w:val="none" w:sz="0" w:space="0" w:color="auto"/>
                                                            <w:bottom w:val="none" w:sz="0" w:space="0" w:color="auto"/>
                                                            <w:right w:val="none" w:sz="0" w:space="0" w:color="auto"/>
                                                          </w:divBdr>
                                                          <w:divsChild>
                                                            <w:div w:id="333726037">
                                                              <w:marLeft w:val="0"/>
                                                              <w:marRight w:val="0"/>
                                                              <w:marTop w:val="0"/>
                                                              <w:marBottom w:val="0"/>
                                                              <w:divBdr>
                                                                <w:top w:val="none" w:sz="0" w:space="0" w:color="auto"/>
                                                                <w:left w:val="none" w:sz="0" w:space="0" w:color="auto"/>
                                                                <w:bottom w:val="none" w:sz="0" w:space="0" w:color="auto"/>
                                                                <w:right w:val="none" w:sz="0" w:space="0" w:color="auto"/>
                                                              </w:divBdr>
                                                              <w:divsChild>
                                                                <w:div w:id="1320504539">
                                                                  <w:marLeft w:val="0"/>
                                                                  <w:marRight w:val="0"/>
                                                                  <w:marTop w:val="0"/>
                                                                  <w:marBottom w:val="0"/>
                                                                  <w:divBdr>
                                                                    <w:top w:val="none" w:sz="0" w:space="0" w:color="auto"/>
                                                                    <w:left w:val="none" w:sz="0" w:space="0" w:color="auto"/>
                                                                    <w:bottom w:val="none" w:sz="0" w:space="0" w:color="auto"/>
                                                                    <w:right w:val="none" w:sz="0" w:space="0" w:color="auto"/>
                                                                  </w:divBdr>
                                                                </w:div>
                                                                <w:div w:id="1976987252">
                                                                  <w:marLeft w:val="0"/>
                                                                  <w:marRight w:val="0"/>
                                                                  <w:marTop w:val="0"/>
                                                                  <w:marBottom w:val="0"/>
                                                                  <w:divBdr>
                                                                    <w:top w:val="none" w:sz="0" w:space="0" w:color="auto"/>
                                                                    <w:left w:val="none" w:sz="0" w:space="0" w:color="auto"/>
                                                                    <w:bottom w:val="none" w:sz="0" w:space="0" w:color="auto"/>
                                                                    <w:right w:val="none" w:sz="0" w:space="0" w:color="auto"/>
                                                                  </w:divBdr>
                                                                  <w:divsChild>
                                                                    <w:div w:id="169760954">
                                                                      <w:marLeft w:val="0"/>
                                                                      <w:marRight w:val="0"/>
                                                                      <w:marTop w:val="0"/>
                                                                      <w:marBottom w:val="0"/>
                                                                      <w:divBdr>
                                                                        <w:top w:val="none" w:sz="0" w:space="0" w:color="auto"/>
                                                                        <w:left w:val="none" w:sz="0" w:space="0" w:color="auto"/>
                                                                        <w:bottom w:val="none" w:sz="0" w:space="0" w:color="auto"/>
                                                                        <w:right w:val="none" w:sz="0" w:space="0" w:color="auto"/>
                                                                      </w:divBdr>
                                                                    </w:div>
                                                                  </w:divsChild>
                                                                </w:div>
                                                                <w:div w:id="946742669">
                                                                  <w:marLeft w:val="0"/>
                                                                  <w:marRight w:val="0"/>
                                                                  <w:marTop w:val="0"/>
                                                                  <w:marBottom w:val="0"/>
                                                                  <w:divBdr>
                                                                    <w:top w:val="none" w:sz="0" w:space="0" w:color="auto"/>
                                                                    <w:left w:val="none" w:sz="0" w:space="0" w:color="auto"/>
                                                                    <w:bottom w:val="none" w:sz="0" w:space="0" w:color="auto"/>
                                                                    <w:right w:val="none" w:sz="0" w:space="0" w:color="auto"/>
                                                                  </w:divBdr>
                                                                  <w:divsChild>
                                                                    <w:div w:id="1906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5949">
                                                      <w:marLeft w:val="0"/>
                                                      <w:marRight w:val="0"/>
                                                      <w:marTop w:val="0"/>
                                                      <w:marBottom w:val="0"/>
                                                      <w:divBdr>
                                                        <w:top w:val="none" w:sz="0" w:space="0" w:color="auto"/>
                                                        <w:left w:val="none" w:sz="0" w:space="0" w:color="auto"/>
                                                        <w:bottom w:val="none" w:sz="0" w:space="0" w:color="auto"/>
                                                        <w:right w:val="none" w:sz="0" w:space="0" w:color="auto"/>
                                                      </w:divBdr>
                                                      <w:divsChild>
                                                        <w:div w:id="7926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40795">
      <w:bodyDiv w:val="1"/>
      <w:marLeft w:val="0"/>
      <w:marRight w:val="0"/>
      <w:marTop w:val="0"/>
      <w:marBottom w:val="0"/>
      <w:divBdr>
        <w:top w:val="none" w:sz="0" w:space="0" w:color="auto"/>
        <w:left w:val="none" w:sz="0" w:space="0" w:color="auto"/>
        <w:bottom w:val="none" w:sz="0" w:space="0" w:color="auto"/>
        <w:right w:val="none" w:sz="0" w:space="0" w:color="auto"/>
      </w:divBdr>
    </w:div>
    <w:div w:id="726800097">
      <w:bodyDiv w:val="1"/>
      <w:marLeft w:val="0"/>
      <w:marRight w:val="0"/>
      <w:marTop w:val="0"/>
      <w:marBottom w:val="0"/>
      <w:divBdr>
        <w:top w:val="none" w:sz="0" w:space="0" w:color="auto"/>
        <w:left w:val="none" w:sz="0" w:space="0" w:color="auto"/>
        <w:bottom w:val="none" w:sz="0" w:space="0" w:color="auto"/>
        <w:right w:val="none" w:sz="0" w:space="0" w:color="auto"/>
      </w:divBdr>
    </w:div>
    <w:div w:id="12530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2030</Words>
  <Characters>12184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Nowak</dc:creator>
  <cp:lastModifiedBy>apc</cp:lastModifiedBy>
  <cp:revision>2</cp:revision>
  <cp:lastPrinted>2018-05-09T07:27:00Z</cp:lastPrinted>
  <dcterms:created xsi:type="dcterms:W3CDTF">2018-05-17T10:48:00Z</dcterms:created>
  <dcterms:modified xsi:type="dcterms:W3CDTF">2018-05-17T10:48:00Z</dcterms:modified>
</cp:coreProperties>
</file>