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5254013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30B1C42E" w:rsidR="006A4CBB" w:rsidRPr="00DF0DB6" w:rsidRDefault="00CF77BF" w:rsidP="00DF0DB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lipca</w:t>
            </w:r>
            <w:r w:rsidR="00DF0DB6">
              <w:rPr>
                <w:rFonts w:ascii="Arial" w:hAnsi="Arial" w:cs="Arial"/>
                <w:b/>
              </w:rPr>
              <w:t xml:space="preserve"> 2021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900DCC" w14:textId="77777777" w:rsidR="008D6DD5" w:rsidRDefault="008D6DD5" w:rsidP="00B53670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6A773FE3" w14:textId="30EC2692" w:rsidR="00CD2D80" w:rsidRDefault="00CD2D80" w:rsidP="00C30F22">
      <w:pPr>
        <w:pStyle w:val="Akapitzlist"/>
        <w:spacing w:after="0" w:line="240" w:lineRule="auto"/>
        <w:ind w:left="0"/>
        <w:jc w:val="center"/>
        <w:rPr>
          <w:rFonts w:asciiTheme="minorHAnsi" w:eastAsia="Times New Roman" w:hAnsiTheme="minorHAnsi"/>
          <w:b/>
          <w:noProof/>
          <w:sz w:val="28"/>
          <w:szCs w:val="28"/>
          <w:lang w:eastAsia="pl-PL"/>
        </w:rPr>
      </w:pPr>
      <w:r w:rsidRPr="00056511">
        <w:rPr>
          <w:rFonts w:asciiTheme="minorHAnsi" w:eastAsia="Times New Roman" w:hAnsiTheme="minorHAnsi"/>
          <w:b/>
          <w:noProof/>
          <w:sz w:val="28"/>
          <w:szCs w:val="28"/>
          <w:lang w:eastAsia="pl-PL"/>
        </w:rPr>
        <w:t xml:space="preserve">O </w:t>
      </w:r>
      <w:r w:rsidR="00CF77BF" w:rsidRPr="00056511">
        <w:rPr>
          <w:rFonts w:asciiTheme="minorHAnsi" w:eastAsia="Times New Roman" w:hAnsiTheme="minorHAnsi"/>
          <w:b/>
          <w:noProof/>
          <w:sz w:val="28"/>
          <w:szCs w:val="28"/>
          <w:lang w:eastAsia="pl-PL"/>
        </w:rPr>
        <w:t>przedsiębiorczości i gospodar</w:t>
      </w:r>
      <w:r w:rsidR="003C6D91">
        <w:rPr>
          <w:rFonts w:asciiTheme="minorHAnsi" w:eastAsia="Times New Roman" w:hAnsiTheme="minorHAnsi"/>
          <w:b/>
          <w:noProof/>
          <w:sz w:val="28"/>
          <w:szCs w:val="28"/>
          <w:lang w:eastAsia="pl-PL"/>
        </w:rPr>
        <w:t>ce</w:t>
      </w:r>
      <w:r w:rsidR="00CF77BF" w:rsidRPr="00056511">
        <w:rPr>
          <w:rFonts w:asciiTheme="minorHAnsi" w:eastAsia="Times New Roman" w:hAnsiTheme="minorHAnsi"/>
          <w:b/>
          <w:noProof/>
          <w:sz w:val="28"/>
          <w:szCs w:val="28"/>
          <w:lang w:eastAsia="pl-PL"/>
        </w:rPr>
        <w:t xml:space="preserve"> lokalnej </w:t>
      </w:r>
      <w:r w:rsidR="000117F1" w:rsidRPr="00056511">
        <w:rPr>
          <w:rFonts w:asciiTheme="minorHAnsi" w:eastAsia="Times New Roman" w:hAnsiTheme="minorHAnsi"/>
          <w:b/>
          <w:noProof/>
          <w:sz w:val="28"/>
          <w:szCs w:val="28"/>
          <w:lang w:eastAsia="pl-PL"/>
        </w:rPr>
        <w:t>na Forum Rozwoju Lokalnego</w:t>
      </w:r>
    </w:p>
    <w:p w14:paraId="2DA6CC38" w14:textId="77777777" w:rsidR="00056511" w:rsidRPr="00056511" w:rsidRDefault="00056511" w:rsidP="00C30F22">
      <w:pPr>
        <w:pStyle w:val="Akapitzlist"/>
        <w:spacing w:after="0" w:line="240" w:lineRule="auto"/>
        <w:ind w:left="0"/>
        <w:jc w:val="center"/>
        <w:rPr>
          <w:rFonts w:asciiTheme="minorHAnsi" w:eastAsia="Times New Roman" w:hAnsiTheme="minorHAnsi"/>
          <w:b/>
          <w:noProof/>
          <w:sz w:val="28"/>
          <w:szCs w:val="28"/>
          <w:lang w:eastAsia="pl-PL"/>
        </w:rPr>
      </w:pPr>
    </w:p>
    <w:p w14:paraId="070A6731" w14:textId="37B3928D" w:rsidR="00CD2D80" w:rsidRDefault="00056511" w:rsidP="00C30F22">
      <w:pPr>
        <w:pStyle w:val="Akapitzlist"/>
        <w:spacing w:after="0" w:line="240" w:lineRule="auto"/>
        <w:ind w:left="0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drawing>
          <wp:inline distT="0" distB="0" distL="0" distR="0" wp14:anchorId="7F09F1F4" wp14:editId="4852350E">
            <wp:extent cx="4236720" cy="238268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play_FRL-sem21-ww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292" cy="238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57151" w14:textId="77777777" w:rsidR="006862C1" w:rsidRPr="006862C1" w:rsidRDefault="006862C1" w:rsidP="00C30F22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41095660" w14:textId="676A4F53" w:rsidR="002A5F4C" w:rsidRPr="003C6D91" w:rsidRDefault="002A5F4C" w:rsidP="00C30F22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3C6D9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Związek Miast Polskich zaprasza 8 lipca br. </w:t>
      </w:r>
      <w:r w:rsidR="003C6D91" w:rsidRPr="003C6D9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(czwartek) </w:t>
      </w:r>
      <w:r w:rsidRPr="003C6D9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na </w:t>
      </w:r>
      <w:r w:rsidRPr="003C6D9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XXI seminarium online</w:t>
      </w:r>
      <w:r w:rsidRPr="003C6D9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, które</w:t>
      </w:r>
      <w:r w:rsidRPr="003C6D91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odbywa się w ramach Forum Rozwoju Lokalnego (FRL) pt. „Lokalna gospodarka w rozwoju miast”. </w:t>
      </w:r>
    </w:p>
    <w:p w14:paraId="1FBE9986" w14:textId="77777777" w:rsidR="002A5F4C" w:rsidRDefault="002A5F4C" w:rsidP="00C30F22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6106B1E1" w14:textId="72F53CF5" w:rsidR="006862C1" w:rsidRPr="006862C1" w:rsidRDefault="002A5F4C" w:rsidP="00C30F22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Seminarium będzie</w:t>
      </w:r>
      <w:r w:rsidR="006862C1" w:rsidRPr="006862C1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poświęcone temat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owi</w:t>
      </w:r>
      <w:r w:rsidR="006862C1" w:rsidRPr="006862C1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przedsiębiorczości oraz stanowi lokalnych gospodarek. W trakcie seminarium przedstawimy kompleksową analizę miast, gmin i miejskich obszarów funkcjonalnych z wykorzystaniem Monitora Rozwoju Lokalnego ZMP (dostępnego na www.monitorrozwoju.pl). Zawiera on dane dotychczas niedostępne dla miast, między innymi dane z systemu POLTAX, ZUS i KRUS, które uzupełniają obraz lokalnej gospodarki. Zastanowimy się także nad rolą przedsiębiorców w rozwoju lokalnym oraz mechanizmami ich wspierania i rozwoju.</w:t>
      </w:r>
    </w:p>
    <w:p w14:paraId="572BC594" w14:textId="77777777" w:rsidR="006862C1" w:rsidRPr="006862C1" w:rsidRDefault="006862C1" w:rsidP="00C30F22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16BBF648" w14:textId="06A99F70" w:rsidR="006862C1" w:rsidRPr="00EE1C56" w:rsidRDefault="002A5F4C" w:rsidP="004D2FA6">
      <w:pP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40285B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Na seminariu</w:t>
      </w:r>
      <w:r w:rsidR="00E65E43" w:rsidRPr="0040285B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m</w:t>
      </w:r>
      <w:r w:rsidRPr="0040285B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można za</w:t>
      </w:r>
      <w:r w:rsidR="006862C1" w:rsidRPr="0040285B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rejestr</w:t>
      </w:r>
      <w:r w:rsidRPr="0040285B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ować się</w:t>
      </w:r>
      <w:r w:rsidR="006862C1" w:rsidRPr="0040285B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poprzez formularz internetowy </w:t>
      </w:r>
      <w:hyperlink r:id="rId13" w:history="1">
        <w:r w:rsidR="006862C1" w:rsidRPr="004D2FA6">
          <w:rPr>
            <w:rStyle w:val="Hipercze"/>
            <w:rFonts w:asciiTheme="minorHAnsi" w:eastAsia="Times New Roman" w:hAnsiTheme="minorHAnsi"/>
            <w:b/>
            <w:noProof/>
            <w:sz w:val="24"/>
            <w:szCs w:val="24"/>
            <w:lang w:eastAsia="pl-PL"/>
          </w:rPr>
          <w:t>https://zwiazekm</w:t>
        </w:r>
        <w:r w:rsidR="006862C1" w:rsidRPr="004D2FA6">
          <w:rPr>
            <w:rStyle w:val="Hipercze"/>
            <w:rFonts w:asciiTheme="minorHAnsi" w:eastAsia="Times New Roman" w:hAnsiTheme="minorHAnsi"/>
            <w:b/>
            <w:noProof/>
            <w:sz w:val="24"/>
            <w:szCs w:val="24"/>
            <w:lang w:eastAsia="pl-PL"/>
          </w:rPr>
          <w:t>i</w:t>
        </w:r>
        <w:r w:rsidR="006862C1" w:rsidRPr="004D2FA6">
          <w:rPr>
            <w:rStyle w:val="Hipercze"/>
            <w:rFonts w:asciiTheme="minorHAnsi" w:eastAsia="Times New Roman" w:hAnsiTheme="minorHAnsi"/>
            <w:b/>
            <w:noProof/>
            <w:sz w:val="24"/>
            <w:szCs w:val="24"/>
            <w:lang w:eastAsia="pl-PL"/>
          </w:rPr>
          <w:t>astpolskich.clickmeeting.com/seminarium-frl-21/register</w:t>
        </w:r>
      </w:hyperlink>
      <w:r w:rsidR="006862C1" w:rsidRPr="0040285B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do 6 lipca br. Seminarium będzie </w:t>
      </w:r>
      <w:r w:rsidR="00E65E43" w:rsidRPr="0040285B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też </w:t>
      </w:r>
      <w:r w:rsidR="006862C1" w:rsidRPr="0040285B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transmitowane na facebooku</w:t>
      </w:r>
      <w:r w:rsidR="002437D9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-</w:t>
      </w:r>
      <w:hyperlink r:id="rId14" w:history="1">
        <w:r w:rsidR="004D2FA6" w:rsidRPr="004D2FA6">
          <w:rPr>
            <w:rStyle w:val="Hipercze"/>
            <w:rFonts w:asciiTheme="minorHAnsi" w:eastAsia="Times New Roman" w:hAnsiTheme="minorHAnsi"/>
            <w:b/>
            <w:noProof/>
            <w:sz w:val="24"/>
            <w:szCs w:val="24"/>
            <w:lang w:eastAsia="pl-PL"/>
          </w:rPr>
          <w:t>https://bit.ly/transmi</w:t>
        </w:r>
        <w:r w:rsidR="004D2FA6" w:rsidRPr="004D2FA6">
          <w:rPr>
            <w:rStyle w:val="Hipercze"/>
            <w:rFonts w:asciiTheme="minorHAnsi" w:eastAsia="Times New Roman" w:hAnsiTheme="minorHAnsi"/>
            <w:b/>
            <w:noProof/>
            <w:sz w:val="24"/>
            <w:szCs w:val="24"/>
            <w:lang w:eastAsia="pl-PL"/>
          </w:rPr>
          <w:t>s</w:t>
        </w:r>
        <w:r w:rsidR="004D2FA6" w:rsidRPr="004D2FA6">
          <w:rPr>
            <w:rStyle w:val="Hipercze"/>
            <w:rFonts w:asciiTheme="minorHAnsi" w:eastAsia="Times New Roman" w:hAnsiTheme="minorHAnsi"/>
            <w:b/>
            <w:noProof/>
            <w:sz w:val="24"/>
            <w:szCs w:val="24"/>
            <w:lang w:eastAsia="pl-PL"/>
          </w:rPr>
          <w:t>ja_XXI_seminarium_FRL</w:t>
        </w:r>
      </w:hyperlink>
      <w:r w:rsidR="002437D9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</w:t>
      </w:r>
      <w:r w:rsidR="006862C1" w:rsidRPr="0040285B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, a materiał video zostanie udostępniony na stronie </w:t>
      </w:r>
      <w:hyperlink r:id="rId15" w:history="1">
        <w:r w:rsidR="006862C1" w:rsidRPr="004D2FA6">
          <w:rPr>
            <w:rStyle w:val="Hipercze"/>
            <w:rFonts w:asciiTheme="minorHAnsi" w:eastAsia="Times New Roman" w:hAnsiTheme="minorHAnsi"/>
            <w:b/>
            <w:noProof/>
            <w:sz w:val="24"/>
            <w:szCs w:val="24"/>
            <w:lang w:eastAsia="pl-PL"/>
          </w:rPr>
          <w:t>http://www.forum-roz</w:t>
        </w:r>
        <w:r w:rsidR="006862C1" w:rsidRPr="004D2FA6">
          <w:rPr>
            <w:rStyle w:val="Hipercze"/>
            <w:rFonts w:asciiTheme="minorHAnsi" w:eastAsia="Times New Roman" w:hAnsiTheme="minorHAnsi"/>
            <w:b/>
            <w:noProof/>
            <w:sz w:val="24"/>
            <w:szCs w:val="24"/>
            <w:lang w:eastAsia="pl-PL"/>
          </w:rPr>
          <w:t>w</w:t>
        </w:r>
        <w:r w:rsidR="006862C1" w:rsidRPr="004D2FA6">
          <w:rPr>
            <w:rStyle w:val="Hipercze"/>
            <w:rFonts w:asciiTheme="minorHAnsi" w:eastAsia="Times New Roman" w:hAnsiTheme="minorHAnsi"/>
            <w:b/>
            <w:noProof/>
            <w:sz w:val="24"/>
            <w:szCs w:val="24"/>
            <w:lang w:eastAsia="pl-PL"/>
          </w:rPr>
          <w:t>oju-lokalnego.pl/</w:t>
        </w:r>
      </w:hyperlink>
      <w:r w:rsidR="006862C1" w:rsidRPr="0040285B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.</w:t>
      </w:r>
      <w:r w:rsidR="00EE1C56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</w:t>
      </w:r>
      <w:r w:rsidR="00EE1C56" w:rsidRPr="00EE1C56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Zachęcamy </w:t>
      </w:r>
      <w:r w:rsidR="00EE1C56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również</w:t>
      </w:r>
      <w:bookmarkStart w:id="1" w:name="_GoBack"/>
      <w:bookmarkEnd w:id="1"/>
      <w:r w:rsidR="00EE1C56" w:rsidRPr="00EE1C56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do udostępniania na fb tej transmisji.</w:t>
      </w:r>
    </w:p>
    <w:p w14:paraId="43E3EFDD" w14:textId="77777777" w:rsidR="006862C1" w:rsidRPr="006862C1" w:rsidRDefault="006862C1" w:rsidP="00C30F22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1A75C49C" w14:textId="7AA07376" w:rsidR="006862C1" w:rsidRPr="006862C1" w:rsidRDefault="002A5F4C" w:rsidP="00C30F22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C</w:t>
      </w:r>
      <w:r w:rsidR="006862C1" w:rsidRPr="006862C1">
        <w:rPr>
          <w:rFonts w:asciiTheme="minorHAnsi" w:eastAsia="Times New Roman" w:hAnsiTheme="minorHAnsi"/>
          <w:noProof/>
          <w:sz w:val="24"/>
          <w:szCs w:val="24"/>
          <w:lang w:eastAsia="pl-PL"/>
        </w:rPr>
        <w:t>ykl seminariów jest realizowany w ramach Programu „Rozwój Lokalny” wdrażanego przez Ministerstwo Funduszy i Polityki Regionalnej w ramach III edycji Funduszy norweskich i Europejskiego Obszaru Gospodarczego. Forum Rozwoju Lokalnego to uruchomiona przez ZMP otwarta platforma samorządowo-rządowo-eksperckiej debaty oraz zintegrowany pakiet działań służących promocji podejścia oraz narzędzi zrównoważonego i endogennego rozwoju lokalnego.</w:t>
      </w:r>
    </w:p>
    <w:p w14:paraId="3304478D" w14:textId="77777777" w:rsidR="006862C1" w:rsidRPr="006862C1" w:rsidRDefault="006862C1" w:rsidP="00C30F22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5C8111E7" w14:textId="77777777" w:rsidR="006512B5" w:rsidRPr="00667C74" w:rsidRDefault="006512B5" w:rsidP="006512B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lastRenderedPageBreak/>
        <w:t>W załączeniu</w:t>
      </w: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>: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Program</w:t>
      </w:r>
    </w:p>
    <w:p w14:paraId="5E98AD5F" w14:textId="77777777" w:rsidR="007742AF" w:rsidRPr="007742AF" w:rsidRDefault="007742AF" w:rsidP="00095EC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22400947" w14:textId="77777777" w:rsidR="00090F5B" w:rsidRDefault="003363BE">
      <w:pPr>
        <w:spacing w:after="0" w:line="240" w:lineRule="auto"/>
      </w:pPr>
      <w:r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  <w:r w:rsidR="008F490C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rzecznik prasow</w:t>
      </w:r>
      <w:r w:rsidR="002639B5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 ZMP</w:t>
      </w:r>
      <w:r w:rsidR="00AF3E31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6" w:history="1">
        <w:r w:rsidR="00EA55BB" w:rsidRPr="007742A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14:paraId="0DB0B4A0" w14:textId="77777777"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3523438F" wp14:editId="24E39D4B">
            <wp:extent cx="3321417" cy="903943"/>
            <wp:effectExtent l="1905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888" cy="90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2A04" w:rsidRPr="009C3124" w:rsidSect="00520F71">
      <w:footerReference w:type="even" r:id="rId18"/>
      <w:footerReference w:type="default" r:id="rId19"/>
      <w:footerReference w:type="first" r:id="rId20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117F1"/>
    <w:rsid w:val="00011DC9"/>
    <w:rsid w:val="000166FB"/>
    <w:rsid w:val="000168FA"/>
    <w:rsid w:val="00042857"/>
    <w:rsid w:val="000557B1"/>
    <w:rsid w:val="00056511"/>
    <w:rsid w:val="0006024D"/>
    <w:rsid w:val="00073805"/>
    <w:rsid w:val="00075B8A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898"/>
    <w:rsid w:val="000970FD"/>
    <w:rsid w:val="000A02AB"/>
    <w:rsid w:val="000A3486"/>
    <w:rsid w:val="000A5116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FFC"/>
    <w:rsid w:val="002309BB"/>
    <w:rsid w:val="00240E78"/>
    <w:rsid w:val="0024121C"/>
    <w:rsid w:val="0024150C"/>
    <w:rsid w:val="00241C25"/>
    <w:rsid w:val="00242010"/>
    <w:rsid w:val="002437D9"/>
    <w:rsid w:val="0024423D"/>
    <w:rsid w:val="00253D74"/>
    <w:rsid w:val="00254DFB"/>
    <w:rsid w:val="00255D43"/>
    <w:rsid w:val="00260042"/>
    <w:rsid w:val="002639B5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A5F4C"/>
    <w:rsid w:val="002B0561"/>
    <w:rsid w:val="002B27B2"/>
    <w:rsid w:val="002B59A9"/>
    <w:rsid w:val="002C2C6F"/>
    <w:rsid w:val="002C348E"/>
    <w:rsid w:val="002C486E"/>
    <w:rsid w:val="002D0A7A"/>
    <w:rsid w:val="002E1D53"/>
    <w:rsid w:val="002E5F7D"/>
    <w:rsid w:val="002F00F8"/>
    <w:rsid w:val="002F1B90"/>
    <w:rsid w:val="002F3767"/>
    <w:rsid w:val="00301679"/>
    <w:rsid w:val="00303FDB"/>
    <w:rsid w:val="003117D8"/>
    <w:rsid w:val="00316C4E"/>
    <w:rsid w:val="003174B0"/>
    <w:rsid w:val="00330AFE"/>
    <w:rsid w:val="00333F1F"/>
    <w:rsid w:val="003363BE"/>
    <w:rsid w:val="00336EB2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5BA4"/>
    <w:rsid w:val="003A7C58"/>
    <w:rsid w:val="003B003D"/>
    <w:rsid w:val="003B3F3A"/>
    <w:rsid w:val="003B647D"/>
    <w:rsid w:val="003B70BA"/>
    <w:rsid w:val="003B72EF"/>
    <w:rsid w:val="003C0480"/>
    <w:rsid w:val="003C6D91"/>
    <w:rsid w:val="003C7940"/>
    <w:rsid w:val="003D0EEA"/>
    <w:rsid w:val="003D14B6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285B"/>
    <w:rsid w:val="0040518F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2FA6"/>
    <w:rsid w:val="004D777E"/>
    <w:rsid w:val="004F2739"/>
    <w:rsid w:val="004F33FF"/>
    <w:rsid w:val="005105B0"/>
    <w:rsid w:val="005110A6"/>
    <w:rsid w:val="00512CFC"/>
    <w:rsid w:val="00513F32"/>
    <w:rsid w:val="00514AF5"/>
    <w:rsid w:val="00520F71"/>
    <w:rsid w:val="00523BD2"/>
    <w:rsid w:val="00534760"/>
    <w:rsid w:val="005371D6"/>
    <w:rsid w:val="005403D7"/>
    <w:rsid w:val="00540A0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1E0B"/>
    <w:rsid w:val="005721F5"/>
    <w:rsid w:val="005746D4"/>
    <w:rsid w:val="00580B3F"/>
    <w:rsid w:val="00582258"/>
    <w:rsid w:val="00585870"/>
    <w:rsid w:val="0059311C"/>
    <w:rsid w:val="005A03F2"/>
    <w:rsid w:val="005C0820"/>
    <w:rsid w:val="005C6F88"/>
    <w:rsid w:val="005E21E5"/>
    <w:rsid w:val="005F5112"/>
    <w:rsid w:val="00602425"/>
    <w:rsid w:val="0060271F"/>
    <w:rsid w:val="00603D25"/>
    <w:rsid w:val="006052A1"/>
    <w:rsid w:val="00605A8E"/>
    <w:rsid w:val="00607054"/>
    <w:rsid w:val="00617130"/>
    <w:rsid w:val="0062255F"/>
    <w:rsid w:val="00625D34"/>
    <w:rsid w:val="0063342D"/>
    <w:rsid w:val="0063562C"/>
    <w:rsid w:val="006359AB"/>
    <w:rsid w:val="00635C28"/>
    <w:rsid w:val="00635F91"/>
    <w:rsid w:val="006377EB"/>
    <w:rsid w:val="00645964"/>
    <w:rsid w:val="0064682A"/>
    <w:rsid w:val="006512B5"/>
    <w:rsid w:val="006513E2"/>
    <w:rsid w:val="00651FFB"/>
    <w:rsid w:val="006537DF"/>
    <w:rsid w:val="006557FC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2C1"/>
    <w:rsid w:val="00686738"/>
    <w:rsid w:val="006946C2"/>
    <w:rsid w:val="00694DF6"/>
    <w:rsid w:val="006950BB"/>
    <w:rsid w:val="006A0AF4"/>
    <w:rsid w:val="006A4CBB"/>
    <w:rsid w:val="006B6D6F"/>
    <w:rsid w:val="006C0110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F572C"/>
    <w:rsid w:val="007056FA"/>
    <w:rsid w:val="007146B9"/>
    <w:rsid w:val="00714A8D"/>
    <w:rsid w:val="00720818"/>
    <w:rsid w:val="0072468D"/>
    <w:rsid w:val="00735931"/>
    <w:rsid w:val="007366FA"/>
    <w:rsid w:val="00736D2A"/>
    <w:rsid w:val="0074173F"/>
    <w:rsid w:val="00743B35"/>
    <w:rsid w:val="0074407B"/>
    <w:rsid w:val="0075642F"/>
    <w:rsid w:val="0076006E"/>
    <w:rsid w:val="00763B38"/>
    <w:rsid w:val="00767A9E"/>
    <w:rsid w:val="00767CA0"/>
    <w:rsid w:val="007705CF"/>
    <w:rsid w:val="007742AF"/>
    <w:rsid w:val="00775065"/>
    <w:rsid w:val="00775E13"/>
    <w:rsid w:val="007763C6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70DC2"/>
    <w:rsid w:val="00871287"/>
    <w:rsid w:val="00876E80"/>
    <w:rsid w:val="00882847"/>
    <w:rsid w:val="0088785D"/>
    <w:rsid w:val="00892711"/>
    <w:rsid w:val="0089375F"/>
    <w:rsid w:val="00895751"/>
    <w:rsid w:val="008A309A"/>
    <w:rsid w:val="008B31F7"/>
    <w:rsid w:val="008B55E3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DD5"/>
    <w:rsid w:val="008E3739"/>
    <w:rsid w:val="008E6AA1"/>
    <w:rsid w:val="008E7C89"/>
    <w:rsid w:val="008F490C"/>
    <w:rsid w:val="008F5363"/>
    <w:rsid w:val="008F62F8"/>
    <w:rsid w:val="0090246C"/>
    <w:rsid w:val="00904BB3"/>
    <w:rsid w:val="00905FAD"/>
    <w:rsid w:val="009115C1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B35"/>
    <w:rsid w:val="00961E98"/>
    <w:rsid w:val="00977147"/>
    <w:rsid w:val="00981F00"/>
    <w:rsid w:val="009839D0"/>
    <w:rsid w:val="00991AC5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35C9"/>
    <w:rsid w:val="00A25797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7EA5"/>
    <w:rsid w:val="00A9005F"/>
    <w:rsid w:val="00A960FC"/>
    <w:rsid w:val="00A961DF"/>
    <w:rsid w:val="00A96F8D"/>
    <w:rsid w:val="00AA4C05"/>
    <w:rsid w:val="00AA64CE"/>
    <w:rsid w:val="00AB6771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C4A"/>
    <w:rsid w:val="00B935D7"/>
    <w:rsid w:val="00BB0802"/>
    <w:rsid w:val="00BB0F31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30EC0"/>
    <w:rsid w:val="00C30F22"/>
    <w:rsid w:val="00C3127D"/>
    <w:rsid w:val="00C415CF"/>
    <w:rsid w:val="00C425C4"/>
    <w:rsid w:val="00C4398A"/>
    <w:rsid w:val="00C46130"/>
    <w:rsid w:val="00C54974"/>
    <w:rsid w:val="00C553A6"/>
    <w:rsid w:val="00C55B09"/>
    <w:rsid w:val="00C57323"/>
    <w:rsid w:val="00C5744C"/>
    <w:rsid w:val="00C57E61"/>
    <w:rsid w:val="00C70FA0"/>
    <w:rsid w:val="00C75CC4"/>
    <w:rsid w:val="00C77C1A"/>
    <w:rsid w:val="00C81E85"/>
    <w:rsid w:val="00C821DD"/>
    <w:rsid w:val="00C82CB2"/>
    <w:rsid w:val="00C83529"/>
    <w:rsid w:val="00C934D1"/>
    <w:rsid w:val="00C93C6D"/>
    <w:rsid w:val="00C93D1C"/>
    <w:rsid w:val="00CA1814"/>
    <w:rsid w:val="00CA1A09"/>
    <w:rsid w:val="00CA22E1"/>
    <w:rsid w:val="00CC05E1"/>
    <w:rsid w:val="00CC2E90"/>
    <w:rsid w:val="00CC5454"/>
    <w:rsid w:val="00CC71A4"/>
    <w:rsid w:val="00CD12CD"/>
    <w:rsid w:val="00CD2D80"/>
    <w:rsid w:val="00CE32E1"/>
    <w:rsid w:val="00CE78BC"/>
    <w:rsid w:val="00CF0F9E"/>
    <w:rsid w:val="00CF27BC"/>
    <w:rsid w:val="00CF77BF"/>
    <w:rsid w:val="00CF79AF"/>
    <w:rsid w:val="00D01B4B"/>
    <w:rsid w:val="00D03E7A"/>
    <w:rsid w:val="00D05B82"/>
    <w:rsid w:val="00D0708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B7E"/>
    <w:rsid w:val="00D60718"/>
    <w:rsid w:val="00D60C8B"/>
    <w:rsid w:val="00D63944"/>
    <w:rsid w:val="00D6405A"/>
    <w:rsid w:val="00D72431"/>
    <w:rsid w:val="00D75032"/>
    <w:rsid w:val="00D7623F"/>
    <w:rsid w:val="00D80CAC"/>
    <w:rsid w:val="00D90C36"/>
    <w:rsid w:val="00D93E9F"/>
    <w:rsid w:val="00D95DF4"/>
    <w:rsid w:val="00DA6634"/>
    <w:rsid w:val="00DB0FBA"/>
    <w:rsid w:val="00DB25E6"/>
    <w:rsid w:val="00DB2A04"/>
    <w:rsid w:val="00DB457D"/>
    <w:rsid w:val="00DC6108"/>
    <w:rsid w:val="00DC7BE7"/>
    <w:rsid w:val="00DD139F"/>
    <w:rsid w:val="00DD2271"/>
    <w:rsid w:val="00DE233F"/>
    <w:rsid w:val="00DE7D5D"/>
    <w:rsid w:val="00DF0DB6"/>
    <w:rsid w:val="00DF2897"/>
    <w:rsid w:val="00DF6FF8"/>
    <w:rsid w:val="00E046FE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42909"/>
    <w:rsid w:val="00E43444"/>
    <w:rsid w:val="00E654CA"/>
    <w:rsid w:val="00E65E43"/>
    <w:rsid w:val="00E70ACB"/>
    <w:rsid w:val="00E73507"/>
    <w:rsid w:val="00E7427F"/>
    <w:rsid w:val="00E746E2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1C56"/>
    <w:rsid w:val="00EE24E5"/>
    <w:rsid w:val="00EE6065"/>
    <w:rsid w:val="00EF0495"/>
    <w:rsid w:val="00EF058C"/>
    <w:rsid w:val="00EF2B43"/>
    <w:rsid w:val="00F03F1C"/>
    <w:rsid w:val="00F1095E"/>
    <w:rsid w:val="00F20D45"/>
    <w:rsid w:val="00F25943"/>
    <w:rsid w:val="00F30AF9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85B01"/>
    <w:rsid w:val="00F90812"/>
    <w:rsid w:val="00F91B05"/>
    <w:rsid w:val="00F955B6"/>
    <w:rsid w:val="00FA3CB9"/>
    <w:rsid w:val="00FA6891"/>
    <w:rsid w:val="00FB0F45"/>
    <w:rsid w:val="00FB78DB"/>
    <w:rsid w:val="00FC0C53"/>
    <w:rsid w:val="00FC1C00"/>
    <w:rsid w:val="00FC4027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wiazekmiastpolskich.clickmeeting.com/seminarium-frl-21/register%2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mailto:joanna.proniewicz@zmp.poznan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orum-rozwoju-lokalnego.pl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transmisja_XXI_seminarium_FR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FD6A-90E9-4AAD-8B50-81D58CCE29C9}">
  <ds:schemaRefs>
    <ds:schemaRef ds:uri="http://purl.org/dc/dcmitype/"/>
    <ds:schemaRef ds:uri="http://purl.org/dc/elements/1.1/"/>
    <ds:schemaRef ds:uri="797f1dc2-8d94-4174-b000-101e7575fb6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c04306a-7e29-4598-8bc0-52e63436a2c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18EDA-6FA1-4078-883B-E2E4E2838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82B59-6E11-4E5E-A310-BD611ED0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34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13</cp:revision>
  <cp:lastPrinted>2020-09-14T13:45:00Z</cp:lastPrinted>
  <dcterms:created xsi:type="dcterms:W3CDTF">2021-07-06T07:32:00Z</dcterms:created>
  <dcterms:modified xsi:type="dcterms:W3CDTF">2021-07-06T08:09:00Z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