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1A6F6B">
        <w:trPr>
          <w:trHeight w:val="1105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1A6F6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1A6F6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7C52B7" w:rsidP="001A6F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  <w:r w:rsidR="00743B35">
              <w:rPr>
                <w:rFonts w:ascii="Arial" w:hAnsi="Arial" w:cs="Arial"/>
                <w:b/>
              </w:rPr>
              <w:t xml:space="preserve"> </w:t>
            </w:r>
            <w:r w:rsidR="000A323B">
              <w:rPr>
                <w:rFonts w:ascii="Arial" w:hAnsi="Arial" w:cs="Arial"/>
                <w:b/>
              </w:rPr>
              <w:t>listopada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D60718" w:rsidRPr="00FC0C53">
              <w:rPr>
                <w:rFonts w:ascii="Arial" w:hAnsi="Arial" w:cs="Arial"/>
                <w:b/>
              </w:rPr>
              <w:t>2017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1A6F6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CA4" w:rsidRPr="00FC0C53" w:rsidRDefault="00816CA4" w:rsidP="00A6256F">
      <w:pPr>
        <w:spacing w:line="276" w:lineRule="auto"/>
        <w:jc w:val="center"/>
        <w:rPr>
          <w:rFonts w:ascii="Times New Roman" w:hAnsi="Times New Roman"/>
          <w:b/>
          <w:sz w:val="4"/>
          <w:szCs w:val="4"/>
        </w:rPr>
      </w:pPr>
    </w:p>
    <w:p w:rsidR="00566E1D" w:rsidRPr="001A6F6B" w:rsidRDefault="00326AAF" w:rsidP="001A6F6B">
      <w:pPr>
        <w:spacing w:after="60" w:line="276" w:lineRule="auto"/>
        <w:jc w:val="center"/>
        <w:rPr>
          <w:rFonts w:asciiTheme="minorBidi" w:eastAsia="Times New Roman" w:hAnsiTheme="minorBidi" w:cstheme="minorBidi"/>
          <w:b/>
          <w:sz w:val="28"/>
          <w:szCs w:val="28"/>
          <w:lang w:eastAsia="pl-PL"/>
        </w:rPr>
      </w:pPr>
      <w:r w:rsidRPr="001A6F6B">
        <w:rPr>
          <w:rFonts w:asciiTheme="minorBidi" w:eastAsia="Times New Roman" w:hAnsiTheme="minorBidi" w:cstheme="minorBidi"/>
          <w:b/>
          <w:sz w:val="28"/>
          <w:szCs w:val="28"/>
          <w:lang w:eastAsia="pl-PL"/>
        </w:rPr>
        <w:t>Związek przeciw</w:t>
      </w:r>
      <w:r w:rsidR="004C4107" w:rsidRPr="001A6F6B">
        <w:rPr>
          <w:rFonts w:asciiTheme="minorBidi" w:eastAsia="Times New Roman" w:hAnsiTheme="minorBidi" w:cstheme="minorBidi"/>
          <w:b/>
          <w:sz w:val="28"/>
          <w:szCs w:val="28"/>
          <w:lang w:eastAsia="pl-PL"/>
        </w:rPr>
        <w:t>ko</w:t>
      </w:r>
      <w:r w:rsidRPr="001A6F6B">
        <w:rPr>
          <w:rFonts w:asciiTheme="minorBidi" w:eastAsia="Times New Roman" w:hAnsiTheme="minorBidi" w:cstheme="minorBidi"/>
          <w:b/>
          <w:sz w:val="28"/>
          <w:szCs w:val="28"/>
          <w:lang w:eastAsia="pl-PL"/>
        </w:rPr>
        <w:t xml:space="preserve"> ograniczaniu wpływu obywateli</w:t>
      </w:r>
    </w:p>
    <w:p w:rsidR="00CD0310" w:rsidRPr="001A6F6B" w:rsidRDefault="001A6F6B" w:rsidP="001A6F6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</w:pPr>
      <w:r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 xml:space="preserve">  </w:t>
      </w:r>
      <w:r w:rsidR="004C4107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>O</w:t>
      </w:r>
      <w:r w:rsidR="00D06077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>graniczenie</w:t>
      </w:r>
      <w:r w:rsidR="004C4107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 xml:space="preserve"> liczby kadencji wójta, burmistrza i prezydenta jest niezgodn</w:t>
      </w:r>
      <w:r w:rsidR="00D06077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>e</w:t>
      </w:r>
      <w:r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 xml:space="preserve"> z </w:t>
      </w:r>
      <w:r w:rsidR="004C4107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>Konstytucją RP</w:t>
      </w:r>
      <w:r w:rsidR="00D06077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 xml:space="preserve">, ponieważ spowoduje </w:t>
      </w:r>
      <w:r w:rsidR="006170FF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>poważne ograniczenie czynnego</w:t>
      </w:r>
      <w:r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 xml:space="preserve"> i </w:t>
      </w:r>
      <w:r w:rsidR="006170FF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>biernego</w:t>
      </w:r>
      <w:r w:rsidR="00D06077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 xml:space="preserve"> praw</w:t>
      </w:r>
      <w:r w:rsidR="006170FF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>a wyborczego</w:t>
      </w:r>
      <w:r w:rsidR="00D06077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 xml:space="preserve"> obywateli</w:t>
      </w:r>
      <w:r w:rsidR="00D06077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– uważa Zarząd Związku Miast Polskich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w 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stanowisku </w:t>
      </w:r>
      <w:r w:rsidR="00806BD7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(w załączeniu) 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w sprawie poselskiego projektu ustawy </w:t>
      </w:r>
      <w:r w:rsidR="00326AAF" w:rsidRPr="001A6F6B">
        <w:rPr>
          <w:rFonts w:ascii="Arial" w:eastAsia="Times New Roman" w:hAnsi="Arial" w:cs="Arial"/>
          <w:b/>
          <w:bCs/>
          <w:i/>
          <w:color w:val="323232"/>
          <w:spacing w:val="-4"/>
          <w:sz w:val="24"/>
          <w:szCs w:val="24"/>
          <w:lang w:eastAsia="pl-PL"/>
        </w:rPr>
        <w:t>o zmianie niektórych ustaw w celu zwiększenia udziału obywateli w procesie wybierania, funkcjonowania i kontrolowania niektórych organów publicznych</w:t>
      </w:r>
      <w:r w:rsidR="00A36D1A" w:rsidRPr="001A6F6B">
        <w:rPr>
          <w:rFonts w:ascii="Arial" w:eastAsia="Times New Roman" w:hAnsi="Arial" w:cs="Arial"/>
          <w:b/>
          <w:bCs/>
          <w:color w:val="323232"/>
          <w:spacing w:val="-4"/>
          <w:sz w:val="24"/>
          <w:szCs w:val="24"/>
          <w:lang w:eastAsia="pl-PL"/>
        </w:rPr>
        <w:t xml:space="preserve">, </w:t>
      </w:r>
      <w:r w:rsidR="00A36D1A" w:rsidRPr="001A6F6B">
        <w:rPr>
          <w:rFonts w:ascii="Arial" w:eastAsia="Times New Roman" w:hAnsi="Arial" w:cs="Arial"/>
          <w:bCs/>
          <w:color w:val="323232"/>
          <w:spacing w:val="-4"/>
          <w:sz w:val="24"/>
          <w:szCs w:val="24"/>
          <w:lang w:eastAsia="pl-PL"/>
        </w:rPr>
        <w:t>który nie został poprzedzony</w:t>
      </w:r>
      <w:r w:rsidR="00A36D1A" w:rsidRPr="001A6F6B">
        <w:rPr>
          <w:rFonts w:ascii="Arial" w:eastAsia="Times New Roman" w:hAnsi="Arial" w:cs="Arial"/>
          <w:b/>
          <w:bCs/>
          <w:color w:val="323232"/>
          <w:spacing w:val="-4"/>
          <w:sz w:val="24"/>
          <w:szCs w:val="24"/>
          <w:lang w:eastAsia="pl-PL"/>
        </w:rPr>
        <w:t xml:space="preserve"> </w:t>
      </w:r>
      <w:r w:rsidR="00367F6A" w:rsidRPr="001A6F6B">
        <w:rPr>
          <w:rFonts w:ascii="Arial" w:eastAsia="Times New Roman" w:hAnsi="Arial" w:cs="Arial"/>
          <w:bCs/>
          <w:color w:val="323232"/>
          <w:spacing w:val="-4"/>
          <w:sz w:val="24"/>
          <w:szCs w:val="24"/>
          <w:lang w:eastAsia="pl-PL"/>
        </w:rPr>
        <w:t>żadnymi</w:t>
      </w:r>
      <w:r w:rsidR="00367F6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konsultacjami społecznymi. </w:t>
      </w:r>
      <w:r w:rsidR="00CD0310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Członkowie Związku zapowiadają, że jeśli będzie wprowadzone ograniczenie liczby kadencji dla samorządowców, to wystartują oni w wyborach do Senatu i liczą, że dzięki temu uda się wreszcie stworzyć prawdziwą izbę samorządową.</w:t>
      </w:r>
    </w:p>
    <w:p w:rsidR="00326AAF" w:rsidRPr="001A6F6B" w:rsidRDefault="001A6F6B" w:rsidP="001A6F6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 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P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rojekt ustawy zawiera zbiór propozycji zmian przepisów w</w:t>
      </w: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różnych ustawach, który nie 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jest wynikiem systemowej analizy funkcjonowania ustroju jednostek samorządu terytorialnego</w:t>
      </w:r>
      <w:r w:rsidR="00D06077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i 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oznacza – wbrew tytułowi projektu ustawy – zmniejszenie udziału obywateli w życiu społeczności lokalnych i regionalnych oraz osłabienie organów przedstawicielskich.</w:t>
      </w:r>
    </w:p>
    <w:p w:rsidR="00A36D1A" w:rsidRPr="001A6F6B" w:rsidRDefault="001A6F6B" w:rsidP="001A6F6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23232"/>
          <w:spacing w:val="-2"/>
          <w:sz w:val="24"/>
          <w:szCs w:val="24"/>
          <w:lang w:eastAsia="pl-PL"/>
        </w:rPr>
        <w:t xml:space="preserve"> </w:t>
      </w:r>
      <w:r w:rsidRPr="001A6F6B">
        <w:rPr>
          <w:rFonts w:ascii="Arial" w:eastAsia="Times New Roman" w:hAnsi="Arial" w:cs="Arial"/>
          <w:color w:val="323232"/>
          <w:spacing w:val="-2"/>
          <w:sz w:val="24"/>
          <w:szCs w:val="24"/>
          <w:lang w:eastAsia="pl-PL"/>
        </w:rPr>
        <w:t xml:space="preserve"> </w:t>
      </w:r>
      <w:r w:rsidR="00326AAF" w:rsidRPr="001A6F6B">
        <w:rPr>
          <w:rFonts w:ascii="Arial" w:eastAsia="Times New Roman" w:hAnsi="Arial" w:cs="Arial"/>
          <w:color w:val="323232"/>
          <w:spacing w:val="-2"/>
          <w:sz w:val="24"/>
          <w:szCs w:val="24"/>
          <w:lang w:eastAsia="pl-PL"/>
        </w:rPr>
        <w:t xml:space="preserve">Zarząd ZMP </w:t>
      </w:r>
      <w:r w:rsidR="00D06077" w:rsidRPr="001A6F6B">
        <w:rPr>
          <w:rFonts w:ascii="Arial" w:eastAsia="Times New Roman" w:hAnsi="Arial" w:cs="Arial"/>
          <w:color w:val="323232"/>
          <w:spacing w:val="-2"/>
          <w:sz w:val="24"/>
          <w:szCs w:val="24"/>
          <w:lang w:eastAsia="pl-PL"/>
        </w:rPr>
        <w:t xml:space="preserve">uważa, że </w:t>
      </w:r>
      <w:r w:rsidR="00A36D1A" w:rsidRPr="001A6F6B">
        <w:rPr>
          <w:rFonts w:ascii="Arial" w:eastAsia="Times New Roman" w:hAnsi="Arial" w:cs="Arial"/>
          <w:color w:val="323232"/>
          <w:spacing w:val="-2"/>
          <w:sz w:val="24"/>
          <w:szCs w:val="24"/>
          <w:lang w:eastAsia="pl-PL"/>
        </w:rPr>
        <w:t>o</w:t>
      </w:r>
      <w:r w:rsidR="00326AAF" w:rsidRPr="001A6F6B">
        <w:rPr>
          <w:rFonts w:ascii="Arial" w:eastAsia="Times New Roman" w:hAnsi="Arial" w:cs="Arial"/>
          <w:color w:val="323232"/>
          <w:spacing w:val="-2"/>
          <w:sz w:val="24"/>
          <w:szCs w:val="24"/>
          <w:lang w:eastAsia="pl-PL"/>
        </w:rPr>
        <w:t>graniczenie prawa obywateli, które gwarantuje Konstytucja,</w:t>
      </w:r>
      <w:r w:rsidR="00326AAF" w:rsidRPr="001A6F6B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może być wprowadzone tylko przepisem Konstytucji, a takiego </w:t>
      </w:r>
      <w:r w:rsidR="00EC4DFB" w:rsidRPr="001A6F6B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nie ma </w:t>
      </w:r>
      <w:r w:rsidR="00326AAF" w:rsidRPr="001A6F6B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(w załączeniu 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opinia prawna). 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Z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miana 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dotycząca ograniczenia liczby kadencji w formie</w:t>
      </w:r>
      <w:r w:rsidR="00A36D1A" w:rsidRPr="001A6F6B">
        <w:rPr>
          <w:rFonts w:ascii="Arial" w:eastAsia="Times New Roman" w:hAnsi="Arial" w:cs="Arial"/>
          <w:color w:val="323232"/>
          <w:sz w:val="24"/>
          <w:szCs w:val="24"/>
          <w:lang w:eastAsia="pl-PL"/>
        </w:rPr>
        <w:t xml:space="preserve"> proponowanej 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przez posłów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oznacza w istocie </w:t>
      </w:r>
      <w:r w:rsidR="00326AAF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>zmniejszenie wpływu obywateli na obsadę funkcji wójta, burmistrza i prezydenta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, bowiem nie będą oni mogli 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sami zdecydować, czy wójt, burmistrz lub </w:t>
      </w:r>
      <w:r w:rsidR="00367F6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prezydent ma pracować dla nich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dalej, czy też ma być </w:t>
      </w:r>
      <w:r w:rsidR="00D05AEE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wybrany ktoś 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nowy. Ograniczenie takie można wprowadzić, ale – tak jak dla Prezydenta RP – tylko w Konstytucji. </w:t>
      </w:r>
      <w:r w:rsidR="00336DA9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Związek proponuje, aby takie ograniczenie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</w:t>
      </w:r>
      <w:r w:rsidR="00367F6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dotyczyło </w:t>
      </w:r>
      <w:r w:rsidR="00336DA9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również 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wszystkic</w:t>
      </w:r>
      <w:r w:rsidR="00336DA9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h osób, które pochodzą z</w:t>
      </w:r>
      <w:r w:rsidR="00A36D1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wyboru (także posłów i senatorów).</w:t>
      </w:r>
    </w:p>
    <w:p w:rsidR="00CD0310" w:rsidRPr="006170FF" w:rsidRDefault="001A6F6B" w:rsidP="006170F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</w:pPr>
      <w:r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 </w:t>
      </w:r>
      <w:r w:rsidR="00CD0310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W stanowisku zwrócono uwagę na brak przepisu </w:t>
      </w:r>
      <w:r w:rsid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mówią</w:t>
      </w:r>
      <w:r w:rsidR="006170FF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cego, że</w:t>
      </w:r>
      <w:r w:rsidR="00D05AEE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</w:t>
      </w:r>
      <w:r w:rsidR="00CD0310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wprowadz</w:t>
      </w:r>
      <w:r w:rsidR="00D05AEE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e</w:t>
      </w:r>
      <w:r w:rsidR="00CD0310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n</w:t>
      </w:r>
      <w:r w:rsidR="00D05AEE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i</w:t>
      </w:r>
      <w:r w:rsidR="00CD0310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e </w:t>
      </w:r>
      <w:proofErr w:type="spellStart"/>
      <w:r w:rsidR="00CD0310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ogra</w:t>
      </w:r>
      <w:r w:rsid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-</w:t>
      </w:r>
      <w:r w:rsidR="00CD0310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niczeni</w:t>
      </w:r>
      <w:r w:rsidR="00D05AEE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a</w:t>
      </w:r>
      <w:proofErr w:type="spellEnd"/>
      <w:r w:rsidR="00CD0310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liczby kadencji </w:t>
      </w:r>
      <w:r w:rsidR="00D05AEE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nie będzie działało wstecz </w:t>
      </w:r>
      <w:r w:rsidR="00CD0310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(mow</w:t>
      </w:r>
      <w:r w:rsidR="00D05AEE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a o tym tylko w uzasadnieniu</w:t>
      </w:r>
      <w:r w:rsid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</w:t>
      </w:r>
      <w:r w:rsidR="00D05AEE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!)</w:t>
      </w:r>
      <w:r w:rsidR="00CD0310" w:rsidRP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.</w:t>
      </w:r>
    </w:p>
    <w:p w:rsidR="00326AAF" w:rsidRPr="001A6F6B" w:rsidRDefault="001A6F6B" w:rsidP="001A6F6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 </w:t>
      </w:r>
      <w:r w:rsidR="00336DA9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W opinii Związku </w:t>
      </w:r>
      <w:r w:rsidR="00E65C84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według proponowanych </w:t>
      </w:r>
      <w:r w:rsidR="00CD0310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w projekcie </w:t>
      </w:r>
      <w:r w:rsidR="00E65C84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zasad </w:t>
      </w:r>
      <w:r w:rsidR="00326AAF" w:rsidRPr="001A6F6B">
        <w:rPr>
          <w:rFonts w:ascii="Arial" w:eastAsia="Times New Roman" w:hAnsi="Arial" w:cs="Arial"/>
          <w:bCs/>
          <w:color w:val="323232"/>
          <w:spacing w:val="-4"/>
          <w:sz w:val="24"/>
          <w:szCs w:val="24"/>
          <w:lang w:eastAsia="pl-PL"/>
        </w:rPr>
        <w:t>wyb</w:t>
      </w:r>
      <w:r w:rsidR="00E65C84" w:rsidRPr="001A6F6B">
        <w:rPr>
          <w:rFonts w:ascii="Arial" w:eastAsia="Times New Roman" w:hAnsi="Arial" w:cs="Arial"/>
          <w:bCs/>
          <w:color w:val="323232"/>
          <w:spacing w:val="-4"/>
          <w:sz w:val="24"/>
          <w:szCs w:val="24"/>
          <w:lang w:eastAsia="pl-PL"/>
        </w:rPr>
        <w:t>orów</w:t>
      </w:r>
      <w:r w:rsidRPr="001A6F6B">
        <w:rPr>
          <w:rFonts w:ascii="Arial" w:eastAsia="Times New Roman" w:hAnsi="Arial" w:cs="Arial"/>
          <w:bCs/>
          <w:color w:val="323232"/>
          <w:sz w:val="24"/>
          <w:szCs w:val="24"/>
          <w:lang w:eastAsia="pl-PL"/>
        </w:rPr>
        <w:t xml:space="preserve"> </w:t>
      </w:r>
      <w:r w:rsidR="00E65C84" w:rsidRPr="001A6F6B">
        <w:rPr>
          <w:rFonts w:ascii="Arial" w:eastAsia="Times New Roman" w:hAnsi="Arial" w:cs="Arial"/>
          <w:bCs/>
          <w:color w:val="323232"/>
          <w:sz w:val="24"/>
          <w:szCs w:val="24"/>
          <w:lang w:eastAsia="pl-PL"/>
        </w:rPr>
        <w:t>samorządowych</w:t>
      </w:r>
      <w:r w:rsidR="00E65C84" w:rsidRPr="001A6F6B">
        <w:rPr>
          <w:rFonts w:ascii="Arial" w:eastAsia="Times New Roman" w:hAnsi="Arial" w:cs="Arial"/>
          <w:b/>
          <w:color w:val="323232"/>
          <w:sz w:val="24"/>
          <w:szCs w:val="24"/>
          <w:lang w:eastAsia="pl-PL"/>
        </w:rPr>
        <w:t xml:space="preserve"> </w:t>
      </w:r>
      <w:r w:rsidR="00E65C84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>nie będzie można sprawnie i tanio przeprowadzić</w:t>
      </w:r>
      <w:r w:rsidR="00336DA9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. Zarząd podziela tym samym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po</w:t>
      </w: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-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ważne zastrzeżenia Państwowej Komi</w:t>
      </w:r>
      <w:r w:rsidR="00367F6A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sji Wyborczej, która sygnalizuje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zagrożenie </w:t>
      </w:r>
      <w:proofErr w:type="spellStart"/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desta</w:t>
      </w: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-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bilizacją</w:t>
      </w:r>
      <w:proofErr w:type="spellEnd"/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procesu wyborów, co potwierdzają analizy przeprowadzone w urzędach miast.</w:t>
      </w:r>
    </w:p>
    <w:p w:rsidR="001A6F6B" w:rsidRPr="001A6F6B" w:rsidRDefault="001A6F6B" w:rsidP="001A6F6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 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Zarząd negatywn</w:t>
      </w: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ie ocenia odebranie gminom -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społecznościom lokalnym prawa usta</w:t>
      </w: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-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la</w:t>
      </w:r>
      <w:r w:rsidR="00113051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nia okręgów wyborczych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oraz ograniczenie prawa udziału obywateli w składzie komisji wyborczych.</w:t>
      </w:r>
      <w:r w:rsidR="00336DA9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</w:t>
      </w:r>
      <w:r w:rsidR="00E65C84" w:rsidRPr="001A6F6B">
        <w:rPr>
          <w:rFonts w:ascii="Arial" w:eastAsia="Times New Roman" w:hAnsi="Arial" w:cs="Arial"/>
          <w:b/>
          <w:color w:val="323232"/>
          <w:spacing w:val="-4"/>
          <w:sz w:val="24"/>
          <w:szCs w:val="24"/>
          <w:lang w:eastAsia="pl-PL"/>
        </w:rPr>
        <w:t xml:space="preserve">Udział w komisjach będą mieć wyłącznie komitety partyjne. </w:t>
      </w:r>
    </w:p>
    <w:p w:rsidR="00326AAF" w:rsidRPr="006170FF" w:rsidRDefault="001A6F6B" w:rsidP="006170FF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23232"/>
          <w:spacing w:val="-5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 </w:t>
      </w:r>
      <w:r w:rsidR="00E65C84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ZMP s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tanowczo odrzuca dwie zasadnicze zmiany w przepisach wyborczych</w:t>
      </w:r>
      <w:r w:rsidR="00336DA9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: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całkowitą likwidację jednomandatowych okręgów wyborczych, </w:t>
      </w:r>
      <w:r w:rsidR="00336DA9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co 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nawet w małych gminach</w:t>
      </w:r>
      <w:r w:rsidR="00336DA9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</w:t>
      </w:r>
      <w:proofErr w:type="spellStart"/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dopro</w:t>
      </w: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-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wadzi</w:t>
      </w:r>
      <w:proofErr w:type="spellEnd"/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do </w:t>
      </w:r>
      <w:r w:rsidR="00326AAF" w:rsidRPr="001A6F6B">
        <w:rPr>
          <w:rFonts w:ascii="Arial" w:eastAsia="Times New Roman" w:hAnsi="Arial" w:cs="Arial"/>
          <w:b/>
          <w:bCs/>
          <w:color w:val="323232"/>
          <w:spacing w:val="-4"/>
          <w:sz w:val="24"/>
          <w:szCs w:val="24"/>
          <w:lang w:eastAsia="pl-PL"/>
        </w:rPr>
        <w:t>upartyjnienia</w:t>
      </w:r>
      <w:r w:rsidR="00326AAF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lokalnego życia publicznego, oraz umożliwienie kandydowania do rady gminy osobom </w:t>
      </w:r>
      <w:r w:rsidR="00326AAF" w:rsidRPr="001A6F6B">
        <w:rPr>
          <w:rFonts w:ascii="Arial" w:eastAsia="Times New Roman" w:hAnsi="Arial" w:cs="Arial"/>
          <w:b/>
          <w:bCs/>
          <w:color w:val="323232"/>
          <w:spacing w:val="-4"/>
          <w:sz w:val="24"/>
          <w:szCs w:val="24"/>
          <w:lang w:eastAsia="pl-PL"/>
        </w:rPr>
        <w:t>niezamieszkałym na jej terenie</w:t>
      </w:r>
      <w:r w:rsid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, co jest sprzeczne z definicją gminy – </w:t>
      </w:r>
      <w:r w:rsidR="006170FF" w:rsidRPr="006170FF">
        <w:rPr>
          <w:rFonts w:ascii="Arial" w:eastAsia="Times New Roman" w:hAnsi="Arial" w:cs="Arial"/>
          <w:b/>
          <w:bCs/>
          <w:color w:val="323232"/>
          <w:spacing w:val="-4"/>
          <w:sz w:val="24"/>
          <w:szCs w:val="24"/>
          <w:lang w:eastAsia="pl-PL"/>
        </w:rPr>
        <w:t>wspólnoty mieszkańców</w:t>
      </w:r>
      <w:r w:rsidR="00336DA9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Oznacza</w:t>
      </w:r>
      <w:r w:rsidR="00E65C84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, że </w:t>
      </w:r>
      <w:r w:rsidR="00E65C84" w:rsidRPr="001A6F6B">
        <w:rPr>
          <w:rFonts w:ascii="Arial" w:eastAsia="Times New Roman" w:hAnsi="Arial" w:cs="Arial"/>
          <w:bCs/>
          <w:color w:val="323232"/>
          <w:spacing w:val="-4"/>
          <w:sz w:val="24"/>
          <w:szCs w:val="24"/>
          <w:lang w:eastAsia="pl-PL"/>
        </w:rPr>
        <w:t>b</w:t>
      </w:r>
      <w:r w:rsidR="00247421" w:rsidRPr="001A6F6B">
        <w:rPr>
          <w:rFonts w:ascii="Arial" w:eastAsia="Times New Roman" w:hAnsi="Arial" w:cs="Arial"/>
          <w:bCs/>
          <w:color w:val="323232"/>
          <w:spacing w:val="-4"/>
          <w:sz w:val="24"/>
          <w:szCs w:val="24"/>
          <w:lang w:eastAsia="pl-PL"/>
        </w:rPr>
        <w:t>ędzie</w:t>
      </w:r>
      <w:r w:rsidRPr="001A6F6B">
        <w:rPr>
          <w:rFonts w:ascii="Arial" w:eastAsia="Times New Roman" w:hAnsi="Arial" w:cs="Arial"/>
          <w:bCs/>
          <w:color w:val="323232"/>
          <w:spacing w:val="-4"/>
          <w:sz w:val="24"/>
          <w:szCs w:val="24"/>
          <w:lang w:eastAsia="pl-PL"/>
        </w:rPr>
        <w:t xml:space="preserve"> trzeba</w:t>
      </w:r>
      <w:r w:rsidR="00E65C84" w:rsidRPr="001A6F6B">
        <w:rPr>
          <w:rFonts w:ascii="Arial" w:eastAsia="Times New Roman" w:hAnsi="Arial" w:cs="Arial"/>
          <w:bCs/>
          <w:color w:val="323232"/>
          <w:spacing w:val="-4"/>
          <w:sz w:val="24"/>
          <w:szCs w:val="24"/>
          <w:lang w:eastAsia="pl-PL"/>
        </w:rPr>
        <w:t xml:space="preserve"> głosować</w:t>
      </w:r>
      <w:r w:rsidR="00247421" w:rsidRPr="001A6F6B">
        <w:rPr>
          <w:rFonts w:ascii="Arial" w:eastAsia="Times New Roman" w:hAnsi="Arial" w:cs="Arial"/>
          <w:bCs/>
          <w:color w:val="323232"/>
          <w:spacing w:val="-4"/>
          <w:sz w:val="24"/>
          <w:szCs w:val="24"/>
          <w:lang w:eastAsia="pl-PL"/>
        </w:rPr>
        <w:t xml:space="preserve"> wyłącznie na listy</w:t>
      </w:r>
      <w:r w:rsidR="00247421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, w dodatku </w:t>
      </w: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mogące zawierać</w:t>
      </w:r>
      <w:r w:rsidR="00E65C84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nie</w:t>
      </w: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znanych kandydatów, a nie </w:t>
      </w:r>
      <w:r w:rsidR="00E65C84" w:rsidRPr="001A6F6B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współmieszkańców.</w:t>
      </w:r>
      <w:r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</w:t>
      </w:r>
      <w:r w:rsidR="006170FF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>W</w:t>
      </w:r>
      <w:r w:rsidR="006647EA">
        <w:rPr>
          <w:rFonts w:ascii="Arial" w:eastAsia="Times New Roman" w:hAnsi="Arial" w:cs="Arial"/>
          <w:color w:val="323232"/>
          <w:spacing w:val="-4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170FF" w:rsidRPr="006170FF">
        <w:rPr>
          <w:rFonts w:ascii="Arial" w:eastAsia="Times New Roman" w:hAnsi="Arial" w:cs="Arial"/>
          <w:color w:val="323232"/>
          <w:spacing w:val="-5"/>
          <w:sz w:val="24"/>
          <w:szCs w:val="24"/>
          <w:lang w:eastAsia="pl-PL"/>
        </w:rPr>
        <w:t xml:space="preserve">skrajnym przypadku </w:t>
      </w:r>
      <w:r w:rsidR="006170FF">
        <w:rPr>
          <w:rFonts w:ascii="Arial" w:eastAsia="Times New Roman" w:hAnsi="Arial" w:cs="Arial"/>
          <w:color w:val="323232"/>
          <w:spacing w:val="-5"/>
          <w:sz w:val="24"/>
          <w:szCs w:val="24"/>
          <w:lang w:eastAsia="pl-PL"/>
        </w:rPr>
        <w:t xml:space="preserve">cała </w:t>
      </w:r>
      <w:r w:rsidR="006170FF" w:rsidRPr="006170FF">
        <w:rPr>
          <w:rFonts w:ascii="Arial" w:eastAsia="Times New Roman" w:hAnsi="Arial" w:cs="Arial"/>
          <w:color w:val="323232"/>
          <w:spacing w:val="-5"/>
          <w:sz w:val="24"/>
          <w:szCs w:val="24"/>
          <w:lang w:eastAsia="pl-PL"/>
        </w:rPr>
        <w:t xml:space="preserve">rada gminy będzie mogła składać się </w:t>
      </w:r>
      <w:r w:rsidR="006170FF">
        <w:rPr>
          <w:rFonts w:ascii="Arial" w:eastAsia="Times New Roman" w:hAnsi="Arial" w:cs="Arial"/>
          <w:color w:val="323232"/>
          <w:spacing w:val="-5"/>
          <w:sz w:val="24"/>
          <w:szCs w:val="24"/>
          <w:lang w:eastAsia="pl-PL"/>
        </w:rPr>
        <w:t>wyłącznie</w:t>
      </w:r>
      <w:r w:rsidR="006170FF" w:rsidRPr="006170FF">
        <w:rPr>
          <w:rFonts w:ascii="Arial" w:eastAsia="Times New Roman" w:hAnsi="Arial" w:cs="Arial"/>
          <w:color w:val="323232"/>
          <w:spacing w:val="-5"/>
          <w:sz w:val="24"/>
          <w:szCs w:val="24"/>
          <w:lang w:eastAsia="pl-PL"/>
        </w:rPr>
        <w:t xml:space="preserve"> </w:t>
      </w:r>
      <w:r w:rsidR="006170FF">
        <w:rPr>
          <w:rFonts w:ascii="Arial" w:eastAsia="Times New Roman" w:hAnsi="Arial" w:cs="Arial"/>
          <w:color w:val="323232"/>
          <w:spacing w:val="-5"/>
          <w:sz w:val="24"/>
          <w:szCs w:val="24"/>
          <w:lang w:eastAsia="pl-PL"/>
        </w:rPr>
        <w:t>z osób spoza jej obszaru!</w:t>
      </w:r>
    </w:p>
    <w:p w:rsidR="00367F6A" w:rsidRDefault="001A6F6B" w:rsidP="001A6F6B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23232"/>
          <w:spacing w:val="5"/>
          <w:sz w:val="25"/>
          <w:szCs w:val="25"/>
          <w:lang w:eastAsia="pl-PL"/>
        </w:rPr>
      </w:pPr>
      <w:r>
        <w:rPr>
          <w:rFonts w:ascii="Arial" w:eastAsia="Times New Roman" w:hAnsi="Arial" w:cs="Arial"/>
          <w:color w:val="323232"/>
          <w:spacing w:val="5"/>
          <w:sz w:val="25"/>
          <w:szCs w:val="25"/>
          <w:lang w:eastAsia="pl-PL"/>
        </w:rPr>
        <w:t xml:space="preserve">  </w:t>
      </w:r>
      <w:r w:rsidR="00367F6A">
        <w:rPr>
          <w:rFonts w:ascii="Arial" w:eastAsia="Times New Roman" w:hAnsi="Arial" w:cs="Arial"/>
          <w:color w:val="323232"/>
          <w:spacing w:val="5"/>
          <w:sz w:val="25"/>
          <w:szCs w:val="25"/>
          <w:lang w:eastAsia="pl-PL"/>
        </w:rPr>
        <w:t xml:space="preserve">W załączeniu – </w:t>
      </w:r>
      <w:hyperlink r:id="rId9" w:history="1">
        <w:r w:rsidR="00367F6A" w:rsidRPr="00DD2A79">
          <w:rPr>
            <w:rStyle w:val="Hipercze"/>
            <w:rFonts w:ascii="Arial" w:eastAsia="Times New Roman" w:hAnsi="Arial" w:cs="Arial"/>
            <w:spacing w:val="5"/>
            <w:sz w:val="25"/>
            <w:szCs w:val="25"/>
            <w:lang w:eastAsia="pl-PL"/>
          </w:rPr>
          <w:t>stanowisko</w:t>
        </w:r>
      </w:hyperlink>
      <w:r w:rsidR="00367F6A">
        <w:rPr>
          <w:rFonts w:ascii="Arial" w:eastAsia="Times New Roman" w:hAnsi="Arial" w:cs="Arial"/>
          <w:color w:val="323232"/>
          <w:spacing w:val="5"/>
          <w:sz w:val="25"/>
          <w:szCs w:val="25"/>
          <w:lang w:eastAsia="pl-PL"/>
        </w:rPr>
        <w:t xml:space="preserve">, </w:t>
      </w:r>
      <w:hyperlink r:id="rId10" w:history="1">
        <w:r w:rsidR="00367F6A" w:rsidRPr="00DD2A79">
          <w:rPr>
            <w:rStyle w:val="Hipercze"/>
            <w:rFonts w:ascii="Arial" w:eastAsia="Times New Roman" w:hAnsi="Arial" w:cs="Arial"/>
            <w:spacing w:val="5"/>
            <w:sz w:val="25"/>
            <w:szCs w:val="25"/>
            <w:lang w:eastAsia="pl-PL"/>
          </w:rPr>
          <w:t>opinia prawna</w:t>
        </w:r>
      </w:hyperlink>
      <w:r w:rsidR="00367F6A">
        <w:rPr>
          <w:rFonts w:ascii="Arial" w:eastAsia="Times New Roman" w:hAnsi="Arial" w:cs="Arial"/>
          <w:color w:val="323232"/>
          <w:spacing w:val="5"/>
          <w:sz w:val="25"/>
          <w:szCs w:val="25"/>
          <w:lang w:eastAsia="pl-PL"/>
        </w:rPr>
        <w:t>.</w:t>
      </w:r>
    </w:p>
    <w:p w:rsidR="00101288" w:rsidRPr="006E678E" w:rsidRDefault="001A6F6B" w:rsidP="001A6F6B">
      <w:pPr>
        <w:spacing w:after="60" w:line="240" w:lineRule="auto"/>
        <w:jc w:val="both"/>
        <w:rPr>
          <w:rFonts w:asciiTheme="minorHAnsi" w:eastAsia="Times New Roman" w:hAnsiTheme="minorHAnsi"/>
          <w:sz w:val="28"/>
          <w:szCs w:val="28"/>
          <w:lang w:eastAsia="pl-PL"/>
        </w:rPr>
      </w:pP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  </w:t>
      </w:r>
      <w:r w:rsidR="00101288" w:rsidRPr="006E678E">
        <w:rPr>
          <w:rFonts w:asciiTheme="minorHAnsi" w:eastAsia="Times New Roman" w:hAnsiTheme="minorHAnsi"/>
          <w:sz w:val="28"/>
          <w:szCs w:val="28"/>
          <w:lang w:eastAsia="pl-PL"/>
        </w:rPr>
        <w:t>Joanna Proniewicz</w:t>
      </w:r>
      <w:r>
        <w:rPr>
          <w:rFonts w:asciiTheme="minorHAnsi" w:eastAsia="Times New Roman" w:hAnsiTheme="minorHAnsi"/>
          <w:sz w:val="28"/>
          <w:szCs w:val="28"/>
          <w:lang w:eastAsia="pl-PL"/>
        </w:rPr>
        <w:t xml:space="preserve">, </w:t>
      </w:r>
      <w:r w:rsidR="00101288" w:rsidRPr="006E678E">
        <w:rPr>
          <w:rFonts w:asciiTheme="minorHAnsi" w:eastAsia="Times New Roman" w:hAnsiTheme="minorHAnsi"/>
          <w:sz w:val="28"/>
          <w:szCs w:val="28"/>
          <w:lang w:eastAsia="pl-PL"/>
        </w:rPr>
        <w:t>rzecznik prasowa ZMP</w:t>
      </w:r>
    </w:p>
    <w:p w:rsidR="00B83FEF" w:rsidRPr="001A6F6B" w:rsidRDefault="001A6F6B" w:rsidP="001A6F6B">
      <w:pPr>
        <w:spacing w:after="60" w:line="240" w:lineRule="auto"/>
        <w:jc w:val="both"/>
        <w:rPr>
          <w:rFonts w:asciiTheme="minorHAnsi" w:eastAsia="Times New Roman" w:hAnsiTheme="minorHAnsi"/>
          <w:sz w:val="24"/>
          <w:szCs w:val="24"/>
          <w:lang w:val="de-DE" w:eastAsia="pl-PL"/>
        </w:rPr>
      </w:pPr>
      <w:r w:rsidRPr="001A6F6B">
        <w:rPr>
          <w:rFonts w:asciiTheme="minorHAnsi" w:eastAsia="Times New Roman" w:hAnsiTheme="minorHAnsi"/>
          <w:sz w:val="28"/>
          <w:szCs w:val="28"/>
          <w:lang w:val="de-DE" w:eastAsia="pl-PL"/>
        </w:rPr>
        <w:t xml:space="preserve">  </w:t>
      </w:r>
      <w:r w:rsidR="00101288" w:rsidRPr="001A6F6B">
        <w:rPr>
          <w:rFonts w:asciiTheme="minorHAnsi" w:eastAsia="Times New Roman" w:hAnsiTheme="minorHAnsi"/>
          <w:sz w:val="28"/>
          <w:szCs w:val="28"/>
          <w:lang w:val="de-DE" w:eastAsia="pl-PL"/>
        </w:rPr>
        <w:t>tel. 601 312</w:t>
      </w:r>
      <w:r w:rsidR="003A0BEF" w:rsidRPr="001A6F6B">
        <w:rPr>
          <w:rFonts w:asciiTheme="minorHAnsi" w:eastAsia="Times New Roman" w:hAnsiTheme="minorHAnsi"/>
          <w:sz w:val="28"/>
          <w:szCs w:val="28"/>
          <w:lang w:val="de-DE" w:eastAsia="pl-PL"/>
        </w:rPr>
        <w:t> </w:t>
      </w:r>
      <w:r w:rsidR="00101288" w:rsidRPr="001A6F6B">
        <w:rPr>
          <w:rFonts w:asciiTheme="minorHAnsi" w:eastAsia="Times New Roman" w:hAnsiTheme="minorHAnsi"/>
          <w:sz w:val="28"/>
          <w:szCs w:val="28"/>
          <w:lang w:val="de-DE" w:eastAsia="pl-PL"/>
        </w:rPr>
        <w:t>741</w:t>
      </w:r>
      <w:r w:rsidR="003A0BEF" w:rsidRPr="001A6F6B">
        <w:rPr>
          <w:rFonts w:asciiTheme="minorHAnsi" w:eastAsia="Times New Roman" w:hAnsiTheme="minorHAnsi"/>
          <w:sz w:val="28"/>
          <w:szCs w:val="28"/>
          <w:lang w:val="de-DE" w:eastAsia="pl-PL"/>
        </w:rPr>
        <w:t xml:space="preserve">, </w:t>
      </w:r>
      <w:hyperlink r:id="rId11" w:history="1">
        <w:r w:rsidR="00242010" w:rsidRPr="001A6F6B">
          <w:rPr>
            <w:rStyle w:val="Hipercze"/>
            <w:rFonts w:asciiTheme="minorHAnsi" w:eastAsia="Times New Roman" w:hAnsiTheme="minorHAnsi"/>
            <w:sz w:val="28"/>
            <w:szCs w:val="28"/>
            <w:lang w:val="de-DE" w:eastAsia="pl-PL"/>
          </w:rPr>
          <w:t>joanna.proniewicz@zmp.poznan.pl</w:t>
        </w:r>
      </w:hyperlink>
    </w:p>
    <w:sectPr w:rsidR="00B83FEF" w:rsidRPr="001A6F6B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8E1" w:rsidRDefault="000D48E1" w:rsidP="006A4CBB">
      <w:pPr>
        <w:spacing w:after="0" w:line="240" w:lineRule="auto"/>
      </w:pPr>
      <w:r>
        <w:separator/>
      </w:r>
    </w:p>
  </w:endnote>
  <w:endnote w:type="continuationSeparator" w:id="0">
    <w:p w:rsidR="000D48E1" w:rsidRDefault="000D48E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5D52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5D52CB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170FF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8E1" w:rsidRDefault="000D48E1" w:rsidP="006A4CBB">
      <w:pPr>
        <w:spacing w:after="0" w:line="240" w:lineRule="auto"/>
      </w:pPr>
      <w:r>
        <w:separator/>
      </w:r>
    </w:p>
  </w:footnote>
  <w:footnote w:type="continuationSeparator" w:id="0">
    <w:p w:rsidR="000D48E1" w:rsidRDefault="000D48E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166FB"/>
    <w:rsid w:val="000168FA"/>
    <w:rsid w:val="000557B1"/>
    <w:rsid w:val="0006024D"/>
    <w:rsid w:val="00084E73"/>
    <w:rsid w:val="00085420"/>
    <w:rsid w:val="00092019"/>
    <w:rsid w:val="00092F1F"/>
    <w:rsid w:val="00093961"/>
    <w:rsid w:val="0009504D"/>
    <w:rsid w:val="000970FD"/>
    <w:rsid w:val="000A02AB"/>
    <w:rsid w:val="000A323B"/>
    <w:rsid w:val="000D48E1"/>
    <w:rsid w:val="000D4980"/>
    <w:rsid w:val="000E283B"/>
    <w:rsid w:val="000F058A"/>
    <w:rsid w:val="000F07CB"/>
    <w:rsid w:val="000F3585"/>
    <w:rsid w:val="00101288"/>
    <w:rsid w:val="00107E55"/>
    <w:rsid w:val="00113051"/>
    <w:rsid w:val="0012147E"/>
    <w:rsid w:val="001312D7"/>
    <w:rsid w:val="00131A21"/>
    <w:rsid w:val="0014185A"/>
    <w:rsid w:val="001457B6"/>
    <w:rsid w:val="001503A4"/>
    <w:rsid w:val="001533BE"/>
    <w:rsid w:val="00153FEC"/>
    <w:rsid w:val="00160367"/>
    <w:rsid w:val="001702B2"/>
    <w:rsid w:val="0018220A"/>
    <w:rsid w:val="00186179"/>
    <w:rsid w:val="001A6F6B"/>
    <w:rsid w:val="001B200C"/>
    <w:rsid w:val="001C0809"/>
    <w:rsid w:val="001E55F8"/>
    <w:rsid w:val="001E6587"/>
    <w:rsid w:val="001F2EEB"/>
    <w:rsid w:val="00211D15"/>
    <w:rsid w:val="00224FFC"/>
    <w:rsid w:val="00240E78"/>
    <w:rsid w:val="0024150C"/>
    <w:rsid w:val="00242010"/>
    <w:rsid w:val="0024423D"/>
    <w:rsid w:val="00247421"/>
    <w:rsid w:val="00254DFB"/>
    <w:rsid w:val="00255D43"/>
    <w:rsid w:val="0026668A"/>
    <w:rsid w:val="002748C8"/>
    <w:rsid w:val="00277C23"/>
    <w:rsid w:val="00284811"/>
    <w:rsid w:val="00296B5C"/>
    <w:rsid w:val="002B0561"/>
    <w:rsid w:val="002B27B2"/>
    <w:rsid w:val="002C348E"/>
    <w:rsid w:val="002C486E"/>
    <w:rsid w:val="002D0A7A"/>
    <w:rsid w:val="002F00F8"/>
    <w:rsid w:val="002F3767"/>
    <w:rsid w:val="00303FDB"/>
    <w:rsid w:val="003071EC"/>
    <w:rsid w:val="003174B0"/>
    <w:rsid w:val="00326AAF"/>
    <w:rsid w:val="00333F1F"/>
    <w:rsid w:val="00336DA9"/>
    <w:rsid w:val="0033732B"/>
    <w:rsid w:val="00345047"/>
    <w:rsid w:val="003501BE"/>
    <w:rsid w:val="00350EBB"/>
    <w:rsid w:val="00361120"/>
    <w:rsid w:val="00365298"/>
    <w:rsid w:val="00366B56"/>
    <w:rsid w:val="003676C2"/>
    <w:rsid w:val="00367F6A"/>
    <w:rsid w:val="0038618A"/>
    <w:rsid w:val="0038674B"/>
    <w:rsid w:val="003A0BEF"/>
    <w:rsid w:val="003A2D12"/>
    <w:rsid w:val="003A7C58"/>
    <w:rsid w:val="003B3F3A"/>
    <w:rsid w:val="003B647D"/>
    <w:rsid w:val="003B70BA"/>
    <w:rsid w:val="003D14B6"/>
    <w:rsid w:val="003D4D4B"/>
    <w:rsid w:val="003E2C99"/>
    <w:rsid w:val="0040699E"/>
    <w:rsid w:val="00407777"/>
    <w:rsid w:val="00414490"/>
    <w:rsid w:val="00426BF7"/>
    <w:rsid w:val="00440857"/>
    <w:rsid w:val="00441B59"/>
    <w:rsid w:val="00445394"/>
    <w:rsid w:val="00450C5F"/>
    <w:rsid w:val="004531A7"/>
    <w:rsid w:val="0045454B"/>
    <w:rsid w:val="0046158C"/>
    <w:rsid w:val="004620BF"/>
    <w:rsid w:val="00465285"/>
    <w:rsid w:val="0047195D"/>
    <w:rsid w:val="004771F2"/>
    <w:rsid w:val="00477D00"/>
    <w:rsid w:val="004915FB"/>
    <w:rsid w:val="00491DA5"/>
    <w:rsid w:val="0049321A"/>
    <w:rsid w:val="004B0D4C"/>
    <w:rsid w:val="004B10DA"/>
    <w:rsid w:val="004B4DD3"/>
    <w:rsid w:val="004C2993"/>
    <w:rsid w:val="004C4107"/>
    <w:rsid w:val="004C72BF"/>
    <w:rsid w:val="004F2739"/>
    <w:rsid w:val="005105B0"/>
    <w:rsid w:val="00512CFC"/>
    <w:rsid w:val="00514AF5"/>
    <w:rsid w:val="00534760"/>
    <w:rsid w:val="005537AA"/>
    <w:rsid w:val="005619FD"/>
    <w:rsid w:val="0056214B"/>
    <w:rsid w:val="00564E5A"/>
    <w:rsid w:val="00565433"/>
    <w:rsid w:val="00566E1D"/>
    <w:rsid w:val="00571E0B"/>
    <w:rsid w:val="00582258"/>
    <w:rsid w:val="00592E26"/>
    <w:rsid w:val="005D52CB"/>
    <w:rsid w:val="005E21E5"/>
    <w:rsid w:val="00603D25"/>
    <w:rsid w:val="006052A1"/>
    <w:rsid w:val="00607054"/>
    <w:rsid w:val="006170FF"/>
    <w:rsid w:val="0062209F"/>
    <w:rsid w:val="00635C28"/>
    <w:rsid w:val="006513E2"/>
    <w:rsid w:val="006621C4"/>
    <w:rsid w:val="00663E02"/>
    <w:rsid w:val="00664376"/>
    <w:rsid w:val="006647EA"/>
    <w:rsid w:val="0066730A"/>
    <w:rsid w:val="006713CF"/>
    <w:rsid w:val="00682E73"/>
    <w:rsid w:val="00686738"/>
    <w:rsid w:val="006A0AF4"/>
    <w:rsid w:val="006A4CBB"/>
    <w:rsid w:val="006C3F37"/>
    <w:rsid w:val="006D5F75"/>
    <w:rsid w:val="006D66E4"/>
    <w:rsid w:val="006E678E"/>
    <w:rsid w:val="006E7CE8"/>
    <w:rsid w:val="007146B9"/>
    <w:rsid w:val="00735931"/>
    <w:rsid w:val="007366FA"/>
    <w:rsid w:val="0074173F"/>
    <w:rsid w:val="00743B35"/>
    <w:rsid w:val="0076006E"/>
    <w:rsid w:val="00763B38"/>
    <w:rsid w:val="00767CA0"/>
    <w:rsid w:val="007705CF"/>
    <w:rsid w:val="00777857"/>
    <w:rsid w:val="007A0081"/>
    <w:rsid w:val="007A1A62"/>
    <w:rsid w:val="007A78FE"/>
    <w:rsid w:val="007B22D0"/>
    <w:rsid w:val="007B28C2"/>
    <w:rsid w:val="007C52B7"/>
    <w:rsid w:val="007C6C2A"/>
    <w:rsid w:val="007E3EE5"/>
    <w:rsid w:val="007E4258"/>
    <w:rsid w:val="007E4A1C"/>
    <w:rsid w:val="007E6974"/>
    <w:rsid w:val="00800677"/>
    <w:rsid w:val="00801C13"/>
    <w:rsid w:val="0080693B"/>
    <w:rsid w:val="00806BD7"/>
    <w:rsid w:val="00812500"/>
    <w:rsid w:val="00816CA4"/>
    <w:rsid w:val="008241CE"/>
    <w:rsid w:val="008337A4"/>
    <w:rsid w:val="0084702D"/>
    <w:rsid w:val="00851FED"/>
    <w:rsid w:val="00853B8C"/>
    <w:rsid w:val="00853F1C"/>
    <w:rsid w:val="008561B9"/>
    <w:rsid w:val="00866B1A"/>
    <w:rsid w:val="00875BF2"/>
    <w:rsid w:val="00876E80"/>
    <w:rsid w:val="00882847"/>
    <w:rsid w:val="0088785D"/>
    <w:rsid w:val="00895751"/>
    <w:rsid w:val="008B31F7"/>
    <w:rsid w:val="008B55E3"/>
    <w:rsid w:val="008C1CFD"/>
    <w:rsid w:val="008C2A57"/>
    <w:rsid w:val="008C41D1"/>
    <w:rsid w:val="008D5496"/>
    <w:rsid w:val="008F7AF0"/>
    <w:rsid w:val="00904BB3"/>
    <w:rsid w:val="00914555"/>
    <w:rsid w:val="009246B3"/>
    <w:rsid w:val="0092475A"/>
    <w:rsid w:val="0095078C"/>
    <w:rsid w:val="00954380"/>
    <w:rsid w:val="00961E98"/>
    <w:rsid w:val="0097344A"/>
    <w:rsid w:val="00977147"/>
    <w:rsid w:val="00981F00"/>
    <w:rsid w:val="009839D0"/>
    <w:rsid w:val="009966FE"/>
    <w:rsid w:val="00996F08"/>
    <w:rsid w:val="009A7A7D"/>
    <w:rsid w:val="009B7406"/>
    <w:rsid w:val="009C1915"/>
    <w:rsid w:val="009C3F77"/>
    <w:rsid w:val="009C5DC3"/>
    <w:rsid w:val="009D6449"/>
    <w:rsid w:val="009E7BC5"/>
    <w:rsid w:val="009F22EA"/>
    <w:rsid w:val="00A03F00"/>
    <w:rsid w:val="00A1718B"/>
    <w:rsid w:val="00A235C9"/>
    <w:rsid w:val="00A3569A"/>
    <w:rsid w:val="00A35A00"/>
    <w:rsid w:val="00A36D1A"/>
    <w:rsid w:val="00A4306B"/>
    <w:rsid w:val="00A452F6"/>
    <w:rsid w:val="00A55185"/>
    <w:rsid w:val="00A576D3"/>
    <w:rsid w:val="00A6256F"/>
    <w:rsid w:val="00A7056D"/>
    <w:rsid w:val="00A73C69"/>
    <w:rsid w:val="00A87EA5"/>
    <w:rsid w:val="00A9005F"/>
    <w:rsid w:val="00AA4C05"/>
    <w:rsid w:val="00AA53AB"/>
    <w:rsid w:val="00AB6771"/>
    <w:rsid w:val="00AD2319"/>
    <w:rsid w:val="00AF2001"/>
    <w:rsid w:val="00AF5BBF"/>
    <w:rsid w:val="00B03EC0"/>
    <w:rsid w:val="00B04BB2"/>
    <w:rsid w:val="00B06B86"/>
    <w:rsid w:val="00B07737"/>
    <w:rsid w:val="00B12295"/>
    <w:rsid w:val="00B238A1"/>
    <w:rsid w:val="00B72F3A"/>
    <w:rsid w:val="00B80BF4"/>
    <w:rsid w:val="00B83FEF"/>
    <w:rsid w:val="00B90C4A"/>
    <w:rsid w:val="00BB0802"/>
    <w:rsid w:val="00BB0F31"/>
    <w:rsid w:val="00BC479E"/>
    <w:rsid w:val="00BD3FC7"/>
    <w:rsid w:val="00BE5B6A"/>
    <w:rsid w:val="00BE7A65"/>
    <w:rsid w:val="00BF7592"/>
    <w:rsid w:val="00C01ABE"/>
    <w:rsid w:val="00C03EF6"/>
    <w:rsid w:val="00C05509"/>
    <w:rsid w:val="00C200DF"/>
    <w:rsid w:val="00C3127D"/>
    <w:rsid w:val="00C415CF"/>
    <w:rsid w:val="00C46130"/>
    <w:rsid w:val="00C553A6"/>
    <w:rsid w:val="00C5744C"/>
    <w:rsid w:val="00C70FA0"/>
    <w:rsid w:val="00C82CB2"/>
    <w:rsid w:val="00CA3B5B"/>
    <w:rsid w:val="00CC5454"/>
    <w:rsid w:val="00CC69CB"/>
    <w:rsid w:val="00CC71A4"/>
    <w:rsid w:val="00CD0310"/>
    <w:rsid w:val="00CE32E1"/>
    <w:rsid w:val="00CE65BF"/>
    <w:rsid w:val="00CE78BC"/>
    <w:rsid w:val="00D01B4B"/>
    <w:rsid w:val="00D03E7A"/>
    <w:rsid w:val="00D05AEE"/>
    <w:rsid w:val="00D06077"/>
    <w:rsid w:val="00D07084"/>
    <w:rsid w:val="00D4215D"/>
    <w:rsid w:val="00D44B7C"/>
    <w:rsid w:val="00D60718"/>
    <w:rsid w:val="00D60C8B"/>
    <w:rsid w:val="00D62576"/>
    <w:rsid w:val="00D63944"/>
    <w:rsid w:val="00D75032"/>
    <w:rsid w:val="00D7623F"/>
    <w:rsid w:val="00D80CAC"/>
    <w:rsid w:val="00D90C36"/>
    <w:rsid w:val="00D93E9F"/>
    <w:rsid w:val="00D95DF4"/>
    <w:rsid w:val="00DB25E6"/>
    <w:rsid w:val="00DC6108"/>
    <w:rsid w:val="00DC7BE7"/>
    <w:rsid w:val="00DD2A79"/>
    <w:rsid w:val="00DE233F"/>
    <w:rsid w:val="00DF0404"/>
    <w:rsid w:val="00DF2897"/>
    <w:rsid w:val="00E11081"/>
    <w:rsid w:val="00E11CA9"/>
    <w:rsid w:val="00E15085"/>
    <w:rsid w:val="00E26647"/>
    <w:rsid w:val="00E654CA"/>
    <w:rsid w:val="00E65C84"/>
    <w:rsid w:val="00E70ACB"/>
    <w:rsid w:val="00E77E85"/>
    <w:rsid w:val="00E84824"/>
    <w:rsid w:val="00E96A7C"/>
    <w:rsid w:val="00EA30C2"/>
    <w:rsid w:val="00EB58A5"/>
    <w:rsid w:val="00EB59E5"/>
    <w:rsid w:val="00EC3E6B"/>
    <w:rsid w:val="00EC48A3"/>
    <w:rsid w:val="00EC4DFB"/>
    <w:rsid w:val="00ED3365"/>
    <w:rsid w:val="00ED664E"/>
    <w:rsid w:val="00EE24E5"/>
    <w:rsid w:val="00EF0495"/>
    <w:rsid w:val="00EF058C"/>
    <w:rsid w:val="00EF2B43"/>
    <w:rsid w:val="00F1095E"/>
    <w:rsid w:val="00F25943"/>
    <w:rsid w:val="00F30AF9"/>
    <w:rsid w:val="00F55F7A"/>
    <w:rsid w:val="00F64343"/>
    <w:rsid w:val="00F8062E"/>
    <w:rsid w:val="00F83BC4"/>
    <w:rsid w:val="00F90812"/>
    <w:rsid w:val="00FA3CB9"/>
    <w:rsid w:val="00FB78DB"/>
    <w:rsid w:val="00FC0C53"/>
    <w:rsid w:val="00FC1C00"/>
    <w:rsid w:val="00FC4027"/>
    <w:rsid w:val="00FC4F6A"/>
    <w:rsid w:val="00FC68FB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asta.pl/uploads/document/content_file/491/opinia_prawna_-_kadencyjno_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asta.pl/uploads/document/content_file/492/Stanowisko_ZMP_ws._druku_2001.pdf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6457-BFE9-4F68-B42D-F549CA56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</TotalTime>
  <Pages>1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2</cp:revision>
  <cp:lastPrinted>2016-04-01T10:21:00Z</cp:lastPrinted>
  <dcterms:created xsi:type="dcterms:W3CDTF">2017-11-30T21:45:00Z</dcterms:created>
  <dcterms:modified xsi:type="dcterms:W3CDTF">2017-11-30T21:45:00Z</dcterms:modified>
</cp:coreProperties>
</file>