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283C09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283C09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283C09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7D2C0A6F" w:rsidR="006A4CBB" w:rsidRPr="00283C09" w:rsidRDefault="00672146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73499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375DC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283C0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050A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283C09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3C09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6BF33" w14:textId="77777777" w:rsidR="00F050A5" w:rsidRDefault="00F050A5" w:rsidP="003A601B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" w:name="_Hlk94104218"/>
    </w:p>
    <w:p w14:paraId="6328201C" w14:textId="77777777" w:rsidR="00672146" w:rsidRPr="003A601B" w:rsidRDefault="00672146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</w:pPr>
      <w:bookmarkStart w:id="2" w:name="_GoBack"/>
      <w:r w:rsidRPr="00301A39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Szefowa Parlamentu Europejskiego zaprasza na </w:t>
      </w: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II Samorządowy Kongres Internetu i Mediów Społecznościowych </w:t>
      </w:r>
      <w:proofErr w:type="spellStart"/>
      <w:r w:rsidRPr="00301A39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>Local</w:t>
      </w:r>
      <w:proofErr w:type="spellEnd"/>
      <w:r w:rsidRPr="00301A39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SoMe'23</w:t>
      </w: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</w:t>
      </w:r>
      <w:r w:rsidRPr="00301A39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>we</w:t>
      </w: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</w:t>
      </w:r>
      <w:r w:rsidRPr="00301A39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>Wrocławiu</w:t>
      </w:r>
    </w:p>
    <w:bookmarkEnd w:id="2"/>
    <w:p w14:paraId="1564C3FE" w14:textId="77777777" w:rsidR="00672146" w:rsidRPr="00301A39" w:rsidRDefault="00672146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</w:pPr>
    </w:p>
    <w:p w14:paraId="321F2F3E" w14:textId="196F9FD3" w:rsidR="00672146" w:rsidRDefault="003A601B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A0203"/>
          <w:sz w:val="24"/>
          <w:szCs w:val="24"/>
          <w:highlight w:val="yellow"/>
          <w:lang w:eastAsia="pl-PL"/>
        </w:rPr>
      </w:pPr>
      <w:r>
        <w:rPr>
          <w:rFonts w:asciiTheme="minorHAnsi" w:eastAsia="Times New Roman" w:hAnsiTheme="minorHAnsi" w:cs="Arial"/>
          <w:b/>
          <w:noProof/>
          <w:color w:val="0A0203"/>
          <w:sz w:val="24"/>
          <w:szCs w:val="24"/>
          <w:lang w:eastAsia="pl-PL"/>
        </w:rPr>
        <w:drawing>
          <wp:inline distT="0" distB="0" distL="0" distR="0" wp14:anchorId="6A5330C6" wp14:editId="09810812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a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4709" w14:textId="18FF0BAC" w:rsidR="00672146" w:rsidRDefault="00672146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</w:pPr>
    </w:p>
    <w:p w14:paraId="7164308B" w14:textId="690B5A4B" w:rsidR="00672146" w:rsidRDefault="00672146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</w:pPr>
      <w:r w:rsidRPr="00301A39"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  <w:t xml:space="preserve">Roberta </w:t>
      </w:r>
      <w:proofErr w:type="spellStart"/>
      <w:r w:rsidRPr="00301A39"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  <w:t>Metsola</w:t>
      </w:r>
      <w:proofErr w:type="spellEnd"/>
      <w:r w:rsidRPr="00301A39"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  <w:t xml:space="preserve">, przewodnicząca PE w swoim zaproszeniu podkreśla, że skuteczne </w:t>
      </w:r>
      <w:r>
        <w:rPr>
          <w:rFonts w:eastAsia="Times New Roman" w:cs="Arial"/>
          <w:b/>
          <w:color w:val="0A0203"/>
          <w:sz w:val="24"/>
          <w:szCs w:val="24"/>
          <w:lang w:eastAsia="pl-PL"/>
        </w:rPr>
        <w:t>stosowanie</w:t>
      </w:r>
      <w:r w:rsidRPr="00301A39"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  <w:t xml:space="preserve"> narzędzi cyfrowych wzmacnia demokrację, dlatego warto wykorzystać Kongres do zdobycia wiedzy, aby jeszcze lepiej współpracować z lokalnymi wyborcami.</w:t>
      </w:r>
    </w:p>
    <w:p w14:paraId="7393DE96" w14:textId="77777777" w:rsidR="00403B25" w:rsidRPr="00301A39" w:rsidRDefault="00403B25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A0203"/>
          <w:sz w:val="24"/>
          <w:szCs w:val="24"/>
          <w:lang w:eastAsia="pl-PL"/>
        </w:rPr>
      </w:pPr>
    </w:p>
    <w:p w14:paraId="2BA7283A" w14:textId="1D60B0CD" w:rsidR="00672146" w:rsidRPr="001B2FA7" w:rsidRDefault="001B2FA7" w:rsidP="003A601B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B2FA7">
        <w:rPr>
          <w:rFonts w:asciiTheme="minorHAnsi" w:hAnsiTheme="minorHAnsi"/>
          <w:b/>
          <w:sz w:val="24"/>
          <w:szCs w:val="24"/>
        </w:rPr>
        <w:t xml:space="preserve">II Samorządowy Kongres Internetu i Mediów Społecznościowych </w:t>
      </w:r>
      <w:proofErr w:type="spellStart"/>
      <w:r w:rsidRPr="001B2FA7">
        <w:rPr>
          <w:rFonts w:asciiTheme="minorHAnsi" w:hAnsiTheme="minorHAnsi"/>
          <w:b/>
          <w:sz w:val="24"/>
          <w:szCs w:val="24"/>
        </w:rPr>
        <w:t>Local</w:t>
      </w:r>
      <w:proofErr w:type="spellEnd"/>
      <w:r w:rsidRPr="001B2FA7">
        <w:rPr>
          <w:rFonts w:asciiTheme="minorHAnsi" w:hAnsiTheme="minorHAnsi"/>
          <w:b/>
          <w:sz w:val="24"/>
          <w:szCs w:val="24"/>
        </w:rPr>
        <w:t xml:space="preserve"> SoMe’23 odbędzie się 28 i 29 listopada we Wrocławiu. To pierwsze i zarazem jedyne w Polsce wydarzenie dedykowane skutecznej komunikacji samorządowej.</w:t>
      </w:r>
    </w:p>
    <w:p w14:paraId="216B5A3A" w14:textId="77777777" w:rsidR="001B2FA7" w:rsidRPr="00301A39" w:rsidRDefault="001B2FA7" w:rsidP="003A60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</w:pPr>
    </w:p>
    <w:p w14:paraId="46BF09EB" w14:textId="77777777" w:rsidR="00672146" w:rsidRPr="00301A39" w:rsidRDefault="00672146" w:rsidP="003A601B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</w:pP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>Przewodnicząca Parlamentu Europejskiego zwraca uwagę, że </w:t>
      </w:r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 xml:space="preserve">„w epoce cyfrowej, gdzie każdy obywatel jest podłączony do </w:t>
      </w:r>
      <w:proofErr w:type="spellStart"/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>smartfona</w:t>
      </w:r>
      <w:proofErr w:type="spellEnd"/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>, lokalni urzędnicy, burmistrzowie i radni muszą nadążać za praktykami społecznymi i nieustannie się uczyć, jak najlepiej wykorzystywać narzędzia komunikacji cyfrowej, aby nawiązywać kontakt z ludźmi, których reprezentują. Korzystanie z narzędzi cyfrowych to nie tylko kwestia wygody. Jest to dla lokalnych liderów kluczowa droga do nawiązania kontaktu ze swoimi wyborcami i lepszego ich zrozumienia. Media społecznościowe czy ratusze wirtualne stanowią fora, na których obywatele mogą wyrażać swoje obawy i opinie. Opanowując te platformy, lokalni politycy zwiększają transparentność, otwierają ścieżki dialogu i wzmacniają społeczeństwo obywatelskie.”</w:t>
      </w:r>
    </w:p>
    <w:p w14:paraId="29EC55D6" w14:textId="77777777" w:rsidR="00672146" w:rsidRPr="00301A39" w:rsidRDefault="00672146" w:rsidP="003A601B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</w:pP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 xml:space="preserve">Jej zdaniem, biegłość cyfrowa wzmacnia pozycję zarówno lokalnych polityków, jak i obywateli, ale narzędzia te nie mogą stać się środkiem dezinformacji, nienawiści i podziałów. Kongres to miejsce, gdzie powinno się szukać trwałych rozwiązań problemów związanych z komunikacją </w:t>
      </w: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lastRenderedPageBreak/>
        <w:t>internetową, a także podkreślać jej zalety. </w:t>
      </w:r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>„Musimy informować, a nie wprowadzać w błąd. Tworzyć wspólnotę, a nie dzielić.” </w:t>
      </w: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 xml:space="preserve">- mówi R. </w:t>
      </w:r>
      <w:proofErr w:type="spellStart"/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>Metsola</w:t>
      </w:r>
      <w:proofErr w:type="spellEnd"/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>.</w:t>
      </w:r>
    </w:p>
    <w:p w14:paraId="6AA5C7EF" w14:textId="34441DE5" w:rsidR="00672146" w:rsidRPr="00301A39" w:rsidRDefault="00672146" w:rsidP="003A601B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</w:pP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>Przypomina również o przyszłorocznych wyborach samorządowych</w:t>
      </w:r>
      <w:r w:rsidR="003A601B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 xml:space="preserve"> </w:t>
      </w:r>
      <w:r w:rsidRPr="00301A39">
        <w:rPr>
          <w:rFonts w:asciiTheme="minorHAnsi" w:eastAsia="Times New Roman" w:hAnsiTheme="minorHAnsi" w:cs="Arial"/>
          <w:color w:val="0A0203"/>
          <w:sz w:val="24"/>
          <w:szCs w:val="24"/>
          <w:lang w:eastAsia="pl-PL"/>
        </w:rPr>
        <w:t>i do Parlamentu Europejskiego: </w:t>
      </w:r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 xml:space="preserve">„W tak szczególnym roku kluczowe będzie umiejętne wykorzystanie </w:t>
      </w:r>
      <w:proofErr w:type="spellStart"/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>internetu</w:t>
      </w:r>
      <w:proofErr w:type="spellEnd"/>
      <w:r w:rsidRPr="00301A39">
        <w:rPr>
          <w:rFonts w:asciiTheme="minorHAnsi" w:eastAsia="Times New Roman" w:hAnsiTheme="minorHAnsi" w:cs="Arial"/>
          <w:i/>
          <w:iCs/>
          <w:color w:val="0A0203"/>
          <w:sz w:val="24"/>
          <w:szCs w:val="24"/>
          <w:lang w:eastAsia="pl-PL"/>
        </w:rPr>
        <w:t xml:space="preserve"> i platform mediów społecznościowych w celu zachęcenia do dialogu z obywatelami. Frekwencja podczas ostatnich wyborów parlamentarnych pokazała, że Polacy chcą brać czynny udział w polityce. Chcą, aby ich głos był słyszalny. Media społecznościowe powinny im to umożliwić.”</w:t>
      </w:r>
    </w:p>
    <w:p w14:paraId="317F2578" w14:textId="2A34EDBF" w:rsidR="003A601B" w:rsidRPr="003A601B" w:rsidRDefault="00672146" w:rsidP="003A601B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</w:pP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Zaproszenie </w:t>
      </w:r>
      <w:r w:rsid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przewodniczącej </w:t>
      </w: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PE</w:t>
      </w:r>
      <w:r w:rsidR="001B2FA7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w całości</w:t>
      </w:r>
      <w:r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 </w:t>
      </w:r>
      <w:r w:rsidR="003A601B"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 xml:space="preserve">– </w:t>
      </w:r>
      <w:hyperlink r:id="rId13" w:history="1">
        <w:r w:rsidR="003A601B" w:rsidRPr="003A601B">
          <w:rPr>
            <w:rStyle w:val="Hipercze"/>
            <w:rFonts w:asciiTheme="minorHAnsi" w:eastAsia="Times New Roman" w:hAnsiTheme="minorHAnsi" w:cs="Arial"/>
            <w:b/>
            <w:sz w:val="28"/>
            <w:szCs w:val="28"/>
            <w:lang w:eastAsia="pl-PL"/>
          </w:rPr>
          <w:t>TU</w:t>
        </w:r>
        <w:r w:rsidR="003A601B" w:rsidRPr="003A601B">
          <w:rPr>
            <w:rStyle w:val="Hipercze"/>
            <w:rFonts w:asciiTheme="minorHAnsi" w:eastAsia="Times New Roman" w:hAnsiTheme="minorHAnsi" w:cs="Arial"/>
            <w:b/>
            <w:sz w:val="28"/>
            <w:szCs w:val="28"/>
            <w:lang w:eastAsia="pl-PL"/>
          </w:rPr>
          <w:t>T</w:t>
        </w:r>
        <w:r w:rsidR="003A601B" w:rsidRPr="003A601B">
          <w:rPr>
            <w:rStyle w:val="Hipercze"/>
            <w:rFonts w:asciiTheme="minorHAnsi" w:eastAsia="Times New Roman" w:hAnsiTheme="minorHAnsi" w:cs="Arial"/>
            <w:b/>
            <w:sz w:val="28"/>
            <w:szCs w:val="28"/>
            <w:lang w:eastAsia="pl-PL"/>
          </w:rPr>
          <w:t>AJ</w:t>
        </w:r>
      </w:hyperlink>
      <w:r w:rsidR="003A601B" w:rsidRPr="003A601B">
        <w:rPr>
          <w:rFonts w:asciiTheme="minorHAnsi" w:eastAsia="Times New Roman" w:hAnsiTheme="minorHAnsi" w:cs="Arial"/>
          <w:b/>
          <w:color w:val="0A0203"/>
          <w:sz w:val="28"/>
          <w:szCs w:val="28"/>
          <w:lang w:eastAsia="pl-PL"/>
        </w:rPr>
        <w:t>.</w:t>
      </w:r>
    </w:p>
    <w:p w14:paraId="41923604" w14:textId="4049C4B0" w:rsidR="00672146" w:rsidRPr="00301A39" w:rsidRDefault="00672146" w:rsidP="003A601B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301A39">
        <w:rPr>
          <w:rFonts w:asciiTheme="minorHAnsi" w:hAnsiTheme="minorHAnsi"/>
          <w:sz w:val="24"/>
          <w:szCs w:val="24"/>
        </w:rPr>
        <w:t xml:space="preserve">Tegoroczny </w:t>
      </w:r>
      <w:r w:rsidR="003A601B">
        <w:rPr>
          <w:rFonts w:asciiTheme="minorHAnsi" w:hAnsiTheme="minorHAnsi"/>
          <w:sz w:val="24"/>
          <w:szCs w:val="24"/>
        </w:rPr>
        <w:t>K</w:t>
      </w:r>
      <w:r w:rsidRPr="00301A39">
        <w:rPr>
          <w:rFonts w:asciiTheme="minorHAnsi" w:hAnsiTheme="minorHAnsi"/>
          <w:sz w:val="24"/>
          <w:szCs w:val="24"/>
        </w:rPr>
        <w:t xml:space="preserve">ongres będzie poświęcony analizie, sposobom przetwarzania i efektywnego wykorzystania danych sieciowych do zarządzania miastem, komunikacji i dialogu z mieszkańcami oraz zarządzania marką osobistą w samorządowych mediach społecznościowych. Podczas spotkania zostaną zaprezentowane najnowsze trendy w lokalnej komunikacji, sekrety efektywnego dotarcia do mieszkańców i najlepsze praktyki rozwiązywania sytuacji kryzysowych w </w:t>
      </w:r>
      <w:proofErr w:type="spellStart"/>
      <w:r w:rsidRPr="00301A39">
        <w:rPr>
          <w:rFonts w:asciiTheme="minorHAnsi" w:hAnsiTheme="minorHAnsi"/>
          <w:sz w:val="24"/>
          <w:szCs w:val="24"/>
        </w:rPr>
        <w:t>social</w:t>
      </w:r>
      <w:proofErr w:type="spellEnd"/>
      <w:r w:rsidRPr="00301A39">
        <w:rPr>
          <w:rFonts w:asciiTheme="minorHAnsi" w:hAnsiTheme="minorHAnsi"/>
          <w:sz w:val="24"/>
          <w:szCs w:val="24"/>
        </w:rPr>
        <w:t xml:space="preserve"> media.</w:t>
      </w:r>
    </w:p>
    <w:p w14:paraId="212EFE56" w14:textId="54DE10F5" w:rsidR="00672146" w:rsidRPr="003A601B" w:rsidRDefault="00672146" w:rsidP="003A601B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A0203"/>
          <w:sz w:val="28"/>
          <w:szCs w:val="28"/>
        </w:rPr>
      </w:pPr>
      <w:r w:rsidRPr="003A601B">
        <w:rPr>
          <w:rStyle w:val="Pogrubienie"/>
          <w:rFonts w:asciiTheme="minorHAnsi" w:hAnsiTheme="minorHAnsi" w:cs="Arial"/>
          <w:color w:val="0A0203"/>
          <w:sz w:val="28"/>
          <w:szCs w:val="28"/>
        </w:rPr>
        <w:t>Program Kongresu</w:t>
      </w:r>
      <w:r w:rsidR="003A601B">
        <w:rPr>
          <w:rStyle w:val="Pogrubienie"/>
          <w:rFonts w:asciiTheme="minorHAnsi" w:hAnsiTheme="minorHAnsi" w:cs="Arial"/>
          <w:color w:val="0A0203"/>
          <w:sz w:val="28"/>
          <w:szCs w:val="28"/>
        </w:rPr>
        <w:t xml:space="preserve"> i rejestracja</w:t>
      </w:r>
      <w:r w:rsidRPr="003A601B">
        <w:rPr>
          <w:rStyle w:val="Pogrubienie"/>
          <w:rFonts w:asciiTheme="minorHAnsi" w:hAnsiTheme="minorHAnsi" w:cs="Arial"/>
          <w:color w:val="0A0203"/>
          <w:sz w:val="28"/>
          <w:szCs w:val="28"/>
        </w:rPr>
        <w:t> znajduj</w:t>
      </w:r>
      <w:r w:rsidR="003A601B">
        <w:rPr>
          <w:rStyle w:val="Pogrubienie"/>
          <w:rFonts w:asciiTheme="minorHAnsi" w:hAnsiTheme="minorHAnsi" w:cs="Arial"/>
          <w:color w:val="0A0203"/>
          <w:sz w:val="28"/>
          <w:szCs w:val="28"/>
        </w:rPr>
        <w:t>ą</w:t>
      </w:r>
      <w:r w:rsidRPr="003A601B">
        <w:rPr>
          <w:rStyle w:val="Pogrubienie"/>
          <w:rFonts w:asciiTheme="minorHAnsi" w:hAnsiTheme="minorHAnsi" w:cs="Arial"/>
          <w:color w:val="0A0203"/>
          <w:sz w:val="28"/>
          <w:szCs w:val="28"/>
        </w:rPr>
        <w:t xml:space="preserve"> się na </w:t>
      </w:r>
      <w:r w:rsidRPr="003A601B">
        <w:rPr>
          <w:rFonts w:asciiTheme="minorHAnsi" w:hAnsiTheme="minorHAnsi" w:cs="Arial"/>
          <w:b/>
          <w:color w:val="0A0203"/>
          <w:sz w:val="28"/>
          <w:szCs w:val="28"/>
        </w:rPr>
        <w:t>stronie </w:t>
      </w:r>
      <w:hyperlink r:id="rId14" w:tgtFrame="_blank" w:history="1">
        <w:r w:rsidRPr="003A601B">
          <w:rPr>
            <w:rStyle w:val="Pogrubienie"/>
            <w:rFonts w:asciiTheme="minorHAnsi" w:hAnsiTheme="minorHAnsi" w:cs="Arial"/>
            <w:color w:val="FF1B24"/>
            <w:sz w:val="28"/>
            <w:szCs w:val="28"/>
          </w:rPr>
          <w:t>https://localsome.pl/</w:t>
        </w:r>
      </w:hyperlink>
    </w:p>
    <w:p w14:paraId="4400E6C4" w14:textId="423BC2A1" w:rsidR="00672146" w:rsidRDefault="00672146" w:rsidP="003A601B">
      <w:pPr>
        <w:jc w:val="both"/>
        <w:rPr>
          <w:sz w:val="24"/>
          <w:szCs w:val="24"/>
        </w:rPr>
      </w:pPr>
      <w:r w:rsidRPr="00301A39">
        <w:rPr>
          <w:rFonts w:asciiTheme="minorHAnsi" w:hAnsiTheme="minorHAnsi"/>
          <w:sz w:val="24"/>
          <w:szCs w:val="24"/>
        </w:rPr>
        <w:t>Więcej</w:t>
      </w:r>
      <w:r w:rsidR="003A601B">
        <w:rPr>
          <w:rFonts w:asciiTheme="minorHAnsi" w:hAnsiTheme="minorHAnsi"/>
          <w:sz w:val="24"/>
          <w:szCs w:val="24"/>
        </w:rPr>
        <w:t xml:space="preserve"> informacji o Kongresie</w:t>
      </w:r>
      <w:r w:rsidRPr="00301A39">
        <w:rPr>
          <w:rFonts w:asciiTheme="minorHAnsi" w:hAnsiTheme="minorHAnsi"/>
          <w:sz w:val="24"/>
          <w:szCs w:val="24"/>
        </w:rPr>
        <w:t xml:space="preserve"> - </w:t>
      </w:r>
      <w:hyperlink r:id="rId15" w:history="1">
        <w:r w:rsidRPr="00566AEC">
          <w:rPr>
            <w:rStyle w:val="Hipercze"/>
            <w:sz w:val="24"/>
            <w:szCs w:val="24"/>
          </w:rPr>
          <w:t>https://www.miasta.pl/aktualnosci/trwa-rejestracja-na-ii-samorzadowy-kongres-internetu-i-mediow-spolecznosciowych</w:t>
        </w:r>
      </w:hyperlink>
    </w:p>
    <w:p w14:paraId="43EDC191" w14:textId="77777777" w:rsidR="00672146" w:rsidRPr="00301A39" w:rsidRDefault="00672146" w:rsidP="003A601B">
      <w:pPr>
        <w:jc w:val="both"/>
        <w:rPr>
          <w:rFonts w:asciiTheme="minorHAnsi" w:hAnsiTheme="minorHAnsi"/>
          <w:sz w:val="24"/>
          <w:szCs w:val="24"/>
        </w:rPr>
      </w:pPr>
    </w:p>
    <w:p w14:paraId="73C3FD3A" w14:textId="77777777" w:rsidR="00F12FC2" w:rsidRDefault="00A62759" w:rsidP="003A601B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>Kontakt</w:t>
      </w:r>
      <w:r w:rsidR="00F12FC2">
        <w:rPr>
          <w:rFonts w:asciiTheme="minorHAnsi" w:eastAsia="Times New Roman" w:hAnsiTheme="minorHAnsi"/>
          <w:b/>
          <w:sz w:val="24"/>
          <w:szCs w:val="24"/>
          <w:lang w:eastAsia="pl-PL"/>
        </w:rPr>
        <w:t>y</w:t>
      </w:r>
      <w:r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>:</w:t>
      </w:r>
      <w:bookmarkEnd w:id="0"/>
      <w:bookmarkEnd w:id="1"/>
      <w:r w:rsidR="005B3810"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41AC8" w:rsidRPr="00EA108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14:paraId="01E0F8AA" w14:textId="77777777" w:rsidR="00F12FC2" w:rsidRDefault="00F12FC2" w:rsidP="003A601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BADD18" w14:textId="40D68CB6" w:rsidR="00DA0B22" w:rsidRDefault="005B3810" w:rsidP="003A6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08A">
        <w:rPr>
          <w:rFonts w:asciiTheme="minorHAnsi" w:hAnsiTheme="minorHAnsi" w:cstheme="minorHAnsi"/>
          <w:b/>
          <w:sz w:val="24"/>
          <w:szCs w:val="24"/>
        </w:rPr>
        <w:t>Joanna Proniewicz</w:t>
      </w:r>
      <w:r w:rsidRPr="00EA108A">
        <w:rPr>
          <w:rFonts w:asciiTheme="minorHAnsi" w:hAnsiTheme="minorHAnsi" w:cstheme="minorHAnsi"/>
          <w:sz w:val="24"/>
          <w:szCs w:val="24"/>
        </w:rPr>
        <w:t>, rzeczni</w:t>
      </w:r>
      <w:r w:rsidR="00DA0B22">
        <w:rPr>
          <w:rFonts w:asciiTheme="minorHAnsi" w:hAnsiTheme="minorHAnsi" w:cstheme="minorHAnsi"/>
          <w:sz w:val="24"/>
          <w:szCs w:val="24"/>
        </w:rPr>
        <w:t>k</w:t>
      </w:r>
      <w:r w:rsidRPr="00EA108A">
        <w:rPr>
          <w:rFonts w:asciiTheme="minorHAnsi" w:hAnsiTheme="minorHAnsi" w:cstheme="minorHAnsi"/>
          <w:sz w:val="24"/>
          <w:szCs w:val="24"/>
        </w:rPr>
        <w:t xml:space="preserve"> </w:t>
      </w:r>
      <w:r w:rsidR="00E24BF2" w:rsidRPr="00EA108A">
        <w:rPr>
          <w:rFonts w:asciiTheme="minorHAnsi" w:hAnsiTheme="minorHAnsi" w:cstheme="minorHAnsi"/>
          <w:sz w:val="24"/>
          <w:szCs w:val="24"/>
        </w:rPr>
        <w:t xml:space="preserve">prasowa </w:t>
      </w:r>
      <w:r w:rsidRPr="00EA108A">
        <w:rPr>
          <w:rFonts w:asciiTheme="minorHAnsi" w:hAnsiTheme="minorHAnsi" w:cstheme="minorHAnsi"/>
          <w:sz w:val="24"/>
          <w:szCs w:val="24"/>
        </w:rPr>
        <w:t>Z</w:t>
      </w:r>
      <w:r w:rsidR="00DA0B22">
        <w:rPr>
          <w:rFonts w:asciiTheme="minorHAnsi" w:hAnsiTheme="minorHAnsi" w:cstheme="minorHAnsi"/>
          <w:sz w:val="24"/>
          <w:szCs w:val="24"/>
        </w:rPr>
        <w:t>MP</w:t>
      </w:r>
    </w:p>
    <w:p w14:paraId="7EA80B53" w14:textId="65805C41" w:rsidR="005B3810" w:rsidRPr="00EA108A" w:rsidRDefault="005B3810" w:rsidP="003A6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08A">
        <w:rPr>
          <w:rFonts w:asciiTheme="minorHAnsi" w:hAnsiTheme="minorHAnsi" w:cstheme="minorHAnsi"/>
          <w:sz w:val="24"/>
          <w:szCs w:val="24"/>
        </w:rPr>
        <w:t>joanna.proniewicz@zmp.poznan.pl, tel. 601 312</w:t>
      </w:r>
      <w:r w:rsidR="00CF4000" w:rsidRPr="00EA108A">
        <w:rPr>
          <w:rFonts w:asciiTheme="minorHAnsi" w:hAnsiTheme="minorHAnsi" w:cstheme="minorHAnsi"/>
          <w:sz w:val="24"/>
          <w:szCs w:val="24"/>
        </w:rPr>
        <w:t> </w:t>
      </w:r>
      <w:r w:rsidRPr="00EA108A">
        <w:rPr>
          <w:rFonts w:asciiTheme="minorHAnsi" w:hAnsiTheme="minorHAnsi" w:cstheme="minorHAnsi"/>
          <w:sz w:val="24"/>
          <w:szCs w:val="24"/>
        </w:rPr>
        <w:t>741</w:t>
      </w:r>
    </w:p>
    <w:p w14:paraId="6D847289" w14:textId="77777777" w:rsidR="00F12FC2" w:rsidRPr="00F12FC2" w:rsidRDefault="00F12FC2" w:rsidP="00F12FC2">
      <w:pPr>
        <w:spacing w:after="0"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F12FC2">
        <w:rPr>
          <w:rFonts w:asciiTheme="minorHAnsi" w:hAnsiTheme="minorHAnsi" w:cstheme="majorHAnsi"/>
          <w:b/>
          <w:sz w:val="24"/>
          <w:szCs w:val="24"/>
        </w:rPr>
        <w:t>Anna Ryczek</w:t>
      </w:r>
      <w:r w:rsidRPr="00F12FC2">
        <w:rPr>
          <w:rFonts w:asciiTheme="minorHAnsi" w:hAnsiTheme="minorHAnsi" w:cstheme="majorHAnsi"/>
          <w:sz w:val="24"/>
          <w:szCs w:val="24"/>
        </w:rPr>
        <w:t>, Samorządowe Internety</w:t>
      </w:r>
    </w:p>
    <w:p w14:paraId="0D2AF6C5" w14:textId="77777777" w:rsidR="00F12FC2" w:rsidRPr="00F12FC2" w:rsidRDefault="00F12FC2" w:rsidP="00F12FC2">
      <w:pPr>
        <w:spacing w:after="120"/>
        <w:jc w:val="both"/>
        <w:rPr>
          <w:rFonts w:asciiTheme="minorHAnsi" w:hAnsiTheme="minorHAnsi" w:cstheme="majorHAnsi"/>
          <w:sz w:val="24"/>
          <w:szCs w:val="24"/>
          <w:lang w:val="en-AU"/>
        </w:rPr>
      </w:pPr>
      <w:hyperlink r:id="rId16" w:history="1">
        <w:r w:rsidRPr="00F12FC2">
          <w:rPr>
            <w:rStyle w:val="Hipercze"/>
            <w:rFonts w:asciiTheme="minorHAnsi" w:hAnsiTheme="minorHAnsi" w:cstheme="majorHAnsi"/>
            <w:color w:val="ED7D31" w:themeColor="accent2"/>
            <w:sz w:val="24"/>
            <w:szCs w:val="24"/>
          </w:rPr>
          <w:t>anna.ryczek@samorzadoweinternety.pl</w:t>
        </w:r>
      </w:hyperlink>
      <w:r w:rsidRPr="00F12FC2">
        <w:rPr>
          <w:rFonts w:asciiTheme="minorHAnsi" w:hAnsiTheme="minorHAnsi" w:cstheme="majorHAnsi"/>
          <w:color w:val="ED7D31" w:themeColor="accent2"/>
          <w:sz w:val="24"/>
          <w:szCs w:val="24"/>
          <w:lang w:val="en-AU"/>
        </w:rPr>
        <w:t xml:space="preserve">, </w:t>
      </w:r>
      <w:r w:rsidRPr="00F12FC2">
        <w:rPr>
          <w:rFonts w:asciiTheme="minorHAnsi" w:hAnsiTheme="minorHAnsi" w:cstheme="majorHAnsi"/>
          <w:sz w:val="24"/>
          <w:szCs w:val="24"/>
          <w:lang w:val="en-AU"/>
        </w:rPr>
        <w:t>tel. 604 100 433</w:t>
      </w:r>
    </w:p>
    <w:p w14:paraId="196FB096" w14:textId="15AD5A49" w:rsidR="006C0143" w:rsidRPr="00EA108A" w:rsidRDefault="006C0143" w:rsidP="003A6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E4D66" w14:textId="3A2F0E0D" w:rsidR="007739C6" w:rsidRPr="00EA108A" w:rsidRDefault="00F12FC2" w:rsidP="003A6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A3ADD78" wp14:editId="16BEDAB4">
            <wp:extent cx="5760720" cy="1275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9C6" w:rsidRPr="00EA108A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48F6"/>
    <w:multiLevelType w:val="multilevel"/>
    <w:tmpl w:val="B30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9C0"/>
    <w:multiLevelType w:val="hybridMultilevel"/>
    <w:tmpl w:val="8B86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67FC7"/>
    <w:multiLevelType w:val="hybridMultilevel"/>
    <w:tmpl w:val="97C6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11DEA"/>
    <w:multiLevelType w:val="hybridMultilevel"/>
    <w:tmpl w:val="7C0A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239B"/>
    <w:rsid w:val="00024BFD"/>
    <w:rsid w:val="000365E9"/>
    <w:rsid w:val="00047445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C06A7"/>
    <w:rsid w:val="000D4980"/>
    <w:rsid w:val="000E0104"/>
    <w:rsid w:val="000E283B"/>
    <w:rsid w:val="000E681E"/>
    <w:rsid w:val="000F058A"/>
    <w:rsid w:val="000F07CB"/>
    <w:rsid w:val="000F2173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1CDD"/>
    <w:rsid w:val="001B200C"/>
    <w:rsid w:val="001B2B38"/>
    <w:rsid w:val="001B2FA7"/>
    <w:rsid w:val="001C0809"/>
    <w:rsid w:val="001C585C"/>
    <w:rsid w:val="001C7AC1"/>
    <w:rsid w:val="001D07CA"/>
    <w:rsid w:val="001E19B5"/>
    <w:rsid w:val="001E55F8"/>
    <w:rsid w:val="001E6587"/>
    <w:rsid w:val="001F1DF1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31149"/>
    <w:rsid w:val="00232788"/>
    <w:rsid w:val="00235375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A80"/>
    <w:rsid w:val="00277C23"/>
    <w:rsid w:val="00281A43"/>
    <w:rsid w:val="00283C09"/>
    <w:rsid w:val="00284811"/>
    <w:rsid w:val="00286A40"/>
    <w:rsid w:val="00296B5C"/>
    <w:rsid w:val="0029725E"/>
    <w:rsid w:val="002A58A7"/>
    <w:rsid w:val="002B0561"/>
    <w:rsid w:val="002B162F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24F36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5DCB"/>
    <w:rsid w:val="00377202"/>
    <w:rsid w:val="003802F6"/>
    <w:rsid w:val="0038088B"/>
    <w:rsid w:val="0038618A"/>
    <w:rsid w:val="0038674B"/>
    <w:rsid w:val="003977D1"/>
    <w:rsid w:val="003A0BEF"/>
    <w:rsid w:val="003A1F8B"/>
    <w:rsid w:val="003A2D12"/>
    <w:rsid w:val="003A601B"/>
    <w:rsid w:val="003A6AC9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3B25"/>
    <w:rsid w:val="0040699E"/>
    <w:rsid w:val="00407777"/>
    <w:rsid w:val="00411FE9"/>
    <w:rsid w:val="00413296"/>
    <w:rsid w:val="00414490"/>
    <w:rsid w:val="00414BD9"/>
    <w:rsid w:val="004217D1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97A1F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07D0"/>
    <w:rsid w:val="004F2739"/>
    <w:rsid w:val="004F33FF"/>
    <w:rsid w:val="00503481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B3810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72146"/>
    <w:rsid w:val="006858F5"/>
    <w:rsid w:val="00686738"/>
    <w:rsid w:val="006913EC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0143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3FBA"/>
    <w:rsid w:val="007146B9"/>
    <w:rsid w:val="00715CD6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39C6"/>
    <w:rsid w:val="00775E13"/>
    <w:rsid w:val="007763C6"/>
    <w:rsid w:val="007766B5"/>
    <w:rsid w:val="007A0081"/>
    <w:rsid w:val="007A1A62"/>
    <w:rsid w:val="007A78FE"/>
    <w:rsid w:val="007B16BD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2379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6C31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4F76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24523"/>
    <w:rsid w:val="00B33E62"/>
    <w:rsid w:val="00B36F34"/>
    <w:rsid w:val="00B40B11"/>
    <w:rsid w:val="00B4415E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39EC"/>
    <w:rsid w:val="00BF7592"/>
    <w:rsid w:val="00C01ABE"/>
    <w:rsid w:val="00C03EF6"/>
    <w:rsid w:val="00C05509"/>
    <w:rsid w:val="00C119C2"/>
    <w:rsid w:val="00C12145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CF4000"/>
    <w:rsid w:val="00D01B4B"/>
    <w:rsid w:val="00D03E7A"/>
    <w:rsid w:val="00D05B82"/>
    <w:rsid w:val="00D07084"/>
    <w:rsid w:val="00D102DF"/>
    <w:rsid w:val="00D166A1"/>
    <w:rsid w:val="00D17BB2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386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0B22"/>
    <w:rsid w:val="00DA1B70"/>
    <w:rsid w:val="00DB0FBA"/>
    <w:rsid w:val="00DB25E6"/>
    <w:rsid w:val="00DB457D"/>
    <w:rsid w:val="00DB7A2C"/>
    <w:rsid w:val="00DC0C38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47BA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108A"/>
    <w:rsid w:val="00EA2C7B"/>
    <w:rsid w:val="00EA30C2"/>
    <w:rsid w:val="00EA55BB"/>
    <w:rsid w:val="00EA6D0C"/>
    <w:rsid w:val="00EB450E"/>
    <w:rsid w:val="00EB57C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050A5"/>
    <w:rsid w:val="00F1095E"/>
    <w:rsid w:val="00F12FC2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46AE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85E05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CB"/>
    <w:rPr>
      <w:vertAlign w:val="superscript"/>
    </w:rPr>
  </w:style>
  <w:style w:type="paragraph" w:customStyle="1" w:styleId="pf0">
    <w:name w:val="pf0"/>
    <w:basedOn w:val="Normalny"/>
    <w:rsid w:val="00B40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40B1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B40B11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M6dTx4j07k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anna.ryczek@samorzadoweinternety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asta.pl/aktualnosci/trwa-rejestracja-na-ii-samorzadowy-kongres-internetu-i-mediow-spolecznosciowy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calsome.pl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A432-B5FB-4209-B829-34F5481FEFB0}">
  <ds:schemaRefs>
    <ds:schemaRef ds:uri="http://purl.org/dc/terms/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c04306a-7e29-4598-8bc0-52e63436a2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AA938-309D-47B5-96BC-6FAF6F79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B2CEE-81A0-42EA-AC49-3DCA2CE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20</TotalTime>
  <Pages>2</Pages>
  <Words>448</Words>
  <Characters>3053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8</cp:revision>
  <cp:lastPrinted>2018-05-24T11:01:00Z</cp:lastPrinted>
  <dcterms:created xsi:type="dcterms:W3CDTF">2023-11-20T11:02:00Z</dcterms:created>
  <dcterms:modified xsi:type="dcterms:W3CDTF">2023-11-20T11:44:00Z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